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F5FE" w14:textId="2A72D93D" w:rsidR="003216B2" w:rsidRPr="00805D6A" w:rsidRDefault="00805D6A" w:rsidP="00805D6A">
      <w:pPr>
        <w:pStyle w:val="Heading4"/>
        <w:spacing w:before="600" w:after="160" w:line="240" w:lineRule="auto"/>
        <w:rPr>
          <w:rFonts w:ascii="Times New Roman" w:hAnsi="Times New Roman"/>
          <w:b/>
          <w:sz w:val="24"/>
        </w:rPr>
      </w:pPr>
      <w:r>
        <w:rPr>
          <w:rFonts w:ascii="Times New Roman" w:hAnsi="Times New Roman"/>
          <w:b/>
          <w:sz w:val="24"/>
        </w:rPr>
        <w:t>Interview Non-Disclosure and Confidentiality Agreement</w:t>
      </w:r>
    </w:p>
    <w:p w14:paraId="2DF00198" w14:textId="02615487" w:rsidR="003216B2" w:rsidRPr="00805D6A" w:rsidRDefault="00B83252" w:rsidP="00805D6A">
      <w:pPr>
        <w:spacing w:line="240" w:lineRule="auto"/>
        <w:ind w:firstLine="720"/>
        <w:rPr>
          <w:rFonts w:ascii="Times New Roman" w:hAnsi="Times New Roman"/>
          <w:sz w:val="24"/>
        </w:rPr>
      </w:pPr>
      <w:r w:rsidRPr="00805D6A">
        <w:rPr>
          <w:rFonts w:ascii="Times New Roman" w:hAnsi="Times New Roman"/>
          <w:sz w:val="24"/>
        </w:rPr>
        <w:t>This Interview Non-Disclosure an</w:t>
      </w:r>
      <w:r w:rsidR="00805D6A">
        <w:rPr>
          <w:rFonts w:ascii="Times New Roman" w:hAnsi="Times New Roman"/>
          <w:sz w:val="24"/>
        </w:rPr>
        <w:t>d Confidentiality Agreement (this</w:t>
      </w:r>
      <w:r w:rsidRPr="00805D6A">
        <w:rPr>
          <w:rFonts w:ascii="Times New Roman" w:hAnsi="Times New Roman"/>
          <w:sz w:val="24"/>
        </w:rPr>
        <w:t xml:space="preserve"> “</w:t>
      </w:r>
      <w:r w:rsidRPr="00805D6A">
        <w:rPr>
          <w:rStyle w:val="Strong"/>
          <w:rFonts w:ascii="Times New Roman" w:hAnsi="Times New Roman"/>
          <w:sz w:val="24"/>
        </w:rPr>
        <w:t>Agreement</w:t>
      </w:r>
      <w:r w:rsidR="00805D6A">
        <w:rPr>
          <w:rFonts w:ascii="Times New Roman" w:hAnsi="Times New Roman"/>
          <w:sz w:val="24"/>
        </w:rPr>
        <w:t>”) is entered into</w:t>
      </w:r>
      <w:r w:rsidRPr="00805D6A">
        <w:rPr>
          <w:rFonts w:ascii="Times New Roman" w:hAnsi="Times New Roman"/>
          <w:sz w:val="24"/>
        </w:rPr>
        <w:t xml:space="preserve"> as of </w:t>
      </w:r>
      <w:r w:rsidR="00805D6A">
        <w:rPr>
          <w:rStyle w:val="Marked"/>
          <w:rFonts w:ascii="Times New Roman" w:hAnsi="Times New Roman"/>
          <w:sz w:val="24"/>
        </w:rPr>
        <w:t>the ____day of ______, 20___</w:t>
      </w:r>
      <w:r w:rsidRPr="00805D6A">
        <w:rPr>
          <w:rFonts w:ascii="Times New Roman" w:hAnsi="Times New Roman"/>
          <w:sz w:val="24"/>
        </w:rPr>
        <w:t xml:space="preserve"> (the “</w:t>
      </w:r>
      <w:r w:rsidRPr="00805D6A">
        <w:rPr>
          <w:rStyle w:val="Strong"/>
          <w:rFonts w:ascii="Times New Roman" w:hAnsi="Times New Roman"/>
          <w:sz w:val="24"/>
        </w:rPr>
        <w:t>Effective Date</w:t>
      </w:r>
      <w:r w:rsidRPr="00805D6A">
        <w:rPr>
          <w:rFonts w:ascii="Times New Roman" w:hAnsi="Times New Roman"/>
          <w:sz w:val="24"/>
        </w:rPr>
        <w:t xml:space="preserve">”) by and between </w:t>
      </w:r>
      <w:r w:rsidR="00805D6A">
        <w:rPr>
          <w:rStyle w:val="Marked"/>
          <w:rFonts w:ascii="Times New Roman" w:hAnsi="Times New Roman"/>
          <w:sz w:val="24"/>
        </w:rPr>
        <w:t>___________ [company name]</w:t>
      </w:r>
      <w:r w:rsidRPr="00805D6A">
        <w:rPr>
          <w:rFonts w:ascii="Times New Roman" w:hAnsi="Times New Roman"/>
          <w:sz w:val="24"/>
        </w:rPr>
        <w:t xml:space="preserve">, </w:t>
      </w:r>
      <w:r w:rsidR="00805D6A">
        <w:rPr>
          <w:rFonts w:ascii="Times New Roman" w:hAnsi="Times New Roman"/>
          <w:sz w:val="24"/>
        </w:rPr>
        <w:t>a _______________ [state of company formation] _____________ [type of company: corporation/limited liability company/partnership/limited partnership/limited liability partnership]</w:t>
      </w:r>
      <w:r w:rsidR="001C3470">
        <w:rPr>
          <w:rFonts w:ascii="Times New Roman" w:hAnsi="Times New Roman"/>
          <w:sz w:val="24"/>
        </w:rPr>
        <w:t xml:space="preserve"> located at ____________ [company address]</w:t>
      </w:r>
      <w:r w:rsidR="00805D6A">
        <w:rPr>
          <w:rFonts w:ascii="Times New Roman" w:hAnsi="Times New Roman"/>
          <w:sz w:val="24"/>
        </w:rPr>
        <w:t xml:space="preserve"> </w:t>
      </w:r>
      <w:r w:rsidR="00805D6A" w:rsidRPr="00EB72BF">
        <w:rPr>
          <w:rFonts w:ascii="Times New Roman" w:hAnsi="Times New Roman"/>
          <w:sz w:val="24"/>
        </w:rPr>
        <w:t>(the “</w:t>
      </w:r>
      <w:r w:rsidR="00805D6A" w:rsidRPr="00EB72BF">
        <w:rPr>
          <w:rStyle w:val="Strong"/>
          <w:rFonts w:ascii="Times New Roman" w:hAnsi="Times New Roman"/>
          <w:sz w:val="24"/>
        </w:rPr>
        <w:t>Company</w:t>
      </w:r>
      <w:r w:rsidR="00805D6A" w:rsidRPr="00EB72BF">
        <w:rPr>
          <w:rFonts w:ascii="Times New Roman" w:hAnsi="Times New Roman"/>
          <w:sz w:val="24"/>
        </w:rPr>
        <w:t xml:space="preserve">”), and </w:t>
      </w:r>
      <w:r w:rsidR="00805D6A">
        <w:rPr>
          <w:rStyle w:val="Marked"/>
          <w:rFonts w:ascii="Times New Roman" w:hAnsi="Times New Roman"/>
          <w:sz w:val="24"/>
        </w:rPr>
        <w:t>___________</w:t>
      </w:r>
      <w:r w:rsidR="00805D6A" w:rsidRPr="00EB72BF">
        <w:rPr>
          <w:rFonts w:ascii="Times New Roman" w:hAnsi="Times New Roman"/>
          <w:sz w:val="24"/>
        </w:rPr>
        <w:t xml:space="preserve">, </w:t>
      </w:r>
      <w:r w:rsidR="00805D6A">
        <w:rPr>
          <w:rFonts w:ascii="Times New Roman" w:hAnsi="Times New Roman"/>
          <w:sz w:val="24"/>
        </w:rPr>
        <w:t>[</w:t>
      </w:r>
      <w:r w:rsidR="00805D6A">
        <w:rPr>
          <w:rFonts w:ascii="Times New Roman" w:hAnsi="Times New Roman"/>
          <w:sz w:val="24"/>
        </w:rPr>
        <w:t>applicant’s</w:t>
      </w:r>
      <w:r w:rsidR="00805D6A">
        <w:rPr>
          <w:rFonts w:ascii="Times New Roman" w:hAnsi="Times New Roman"/>
          <w:sz w:val="24"/>
        </w:rPr>
        <w:t xml:space="preserve"> name] </w:t>
      </w:r>
      <w:r w:rsidR="00805D6A">
        <w:rPr>
          <w:rFonts w:ascii="Times New Roman" w:hAnsi="Times New Roman"/>
          <w:sz w:val="24"/>
        </w:rPr>
        <w:t xml:space="preserve">an Individual </w:t>
      </w:r>
      <w:r w:rsidR="001C3470">
        <w:rPr>
          <w:rFonts w:ascii="Times New Roman" w:hAnsi="Times New Roman"/>
          <w:sz w:val="24"/>
        </w:rPr>
        <w:t>located at __________ [applicant’s address]</w:t>
      </w:r>
      <w:r w:rsidR="00805D6A" w:rsidRPr="00EB72BF">
        <w:rPr>
          <w:rFonts w:ascii="Times New Roman" w:hAnsi="Times New Roman"/>
          <w:sz w:val="24"/>
        </w:rPr>
        <w:t xml:space="preserve"> </w:t>
      </w:r>
      <w:r w:rsidR="00805D6A">
        <w:rPr>
          <w:rFonts w:ascii="Times New Roman" w:hAnsi="Times New Roman"/>
          <w:sz w:val="24"/>
        </w:rPr>
        <w:t>(</w:t>
      </w:r>
      <w:r w:rsidR="00805D6A" w:rsidRPr="00EB72BF">
        <w:rPr>
          <w:rFonts w:ascii="Times New Roman" w:hAnsi="Times New Roman"/>
          <w:sz w:val="24"/>
        </w:rPr>
        <w:t>“</w:t>
      </w:r>
      <w:r w:rsidR="00805D6A">
        <w:rPr>
          <w:rStyle w:val="Strong"/>
          <w:rFonts w:ascii="Times New Roman" w:hAnsi="Times New Roman"/>
          <w:sz w:val="24"/>
        </w:rPr>
        <w:t>Applicant</w:t>
      </w:r>
      <w:r w:rsidR="00805D6A" w:rsidRPr="00EB72BF">
        <w:rPr>
          <w:rFonts w:ascii="Times New Roman" w:hAnsi="Times New Roman"/>
          <w:sz w:val="24"/>
        </w:rPr>
        <w:t xml:space="preserve">”). </w:t>
      </w:r>
      <w:r w:rsidRPr="00805D6A">
        <w:rPr>
          <w:rFonts w:ascii="Times New Roman" w:hAnsi="Times New Roman"/>
          <w:sz w:val="24"/>
        </w:rPr>
        <w:t>The above parties may be referred to singularly as a “</w:t>
      </w:r>
      <w:r w:rsidRPr="00805D6A">
        <w:rPr>
          <w:rStyle w:val="Strong"/>
          <w:rFonts w:ascii="Times New Roman" w:hAnsi="Times New Roman"/>
          <w:sz w:val="24"/>
        </w:rPr>
        <w:t>Party</w:t>
      </w:r>
      <w:r w:rsidRPr="00805D6A">
        <w:rPr>
          <w:rFonts w:ascii="Times New Roman" w:hAnsi="Times New Roman"/>
          <w:sz w:val="24"/>
        </w:rPr>
        <w:t>” or collec</w:t>
      </w:r>
      <w:r w:rsidRPr="00805D6A">
        <w:rPr>
          <w:rFonts w:ascii="Times New Roman" w:hAnsi="Times New Roman"/>
          <w:sz w:val="24"/>
        </w:rPr>
        <w:t>tively as the “</w:t>
      </w:r>
      <w:r w:rsidRPr="00805D6A">
        <w:rPr>
          <w:rStyle w:val="Strong"/>
          <w:rFonts w:ascii="Times New Roman" w:hAnsi="Times New Roman"/>
          <w:sz w:val="24"/>
        </w:rPr>
        <w:t>Parties</w:t>
      </w:r>
      <w:r w:rsidRPr="00805D6A">
        <w:rPr>
          <w:rFonts w:ascii="Times New Roman" w:hAnsi="Times New Roman"/>
          <w:sz w:val="24"/>
        </w:rPr>
        <w:t>”.</w:t>
      </w:r>
    </w:p>
    <w:p w14:paraId="1C26E20A" w14:textId="3AD1856E" w:rsidR="003216B2" w:rsidRPr="00805D6A" w:rsidRDefault="00805D6A" w:rsidP="00805D6A">
      <w:pPr>
        <w:spacing w:before="240" w:line="240" w:lineRule="auto"/>
        <w:ind w:firstLine="720"/>
        <w:rPr>
          <w:rFonts w:ascii="Times New Roman" w:hAnsi="Times New Roman"/>
          <w:sz w:val="24"/>
        </w:rPr>
      </w:pPr>
      <w:r>
        <w:rPr>
          <w:rStyle w:val="Strong"/>
          <w:rFonts w:ascii="Times New Roman" w:hAnsi="Times New Roman"/>
          <w:sz w:val="24"/>
        </w:rPr>
        <w:t xml:space="preserve">The </w:t>
      </w:r>
      <w:r w:rsidR="00B83252" w:rsidRPr="00805D6A">
        <w:rPr>
          <w:rFonts w:ascii="Times New Roman" w:hAnsi="Times New Roman"/>
          <w:sz w:val="24"/>
        </w:rPr>
        <w:t xml:space="preserve">Company is considering Applicant for possible future employment with </w:t>
      </w:r>
      <w:r>
        <w:rPr>
          <w:rFonts w:ascii="Times New Roman" w:hAnsi="Times New Roman"/>
          <w:sz w:val="24"/>
        </w:rPr>
        <w:t xml:space="preserve">the </w:t>
      </w:r>
      <w:r w:rsidR="00B83252" w:rsidRPr="00805D6A">
        <w:rPr>
          <w:rFonts w:ascii="Times New Roman" w:hAnsi="Times New Roman"/>
          <w:sz w:val="24"/>
        </w:rPr>
        <w:t xml:space="preserve">Company as </w:t>
      </w:r>
      <w:r>
        <w:rPr>
          <w:rStyle w:val="Marked"/>
          <w:rFonts w:ascii="Times New Roman" w:hAnsi="Times New Roman"/>
          <w:sz w:val="24"/>
        </w:rPr>
        <w:t>__________</w:t>
      </w:r>
      <w:r w:rsidR="00B83252" w:rsidRPr="00805D6A">
        <w:rPr>
          <w:rFonts w:ascii="Times New Roman" w:hAnsi="Times New Roman"/>
          <w:sz w:val="24"/>
        </w:rPr>
        <w:t xml:space="preserve"> (the “</w:t>
      </w:r>
      <w:r w:rsidR="00B83252" w:rsidRPr="00805D6A">
        <w:rPr>
          <w:rStyle w:val="Strong"/>
          <w:rFonts w:ascii="Times New Roman" w:hAnsi="Times New Roman"/>
          <w:sz w:val="24"/>
        </w:rPr>
        <w:t>Position</w:t>
      </w:r>
      <w:r>
        <w:rPr>
          <w:rFonts w:ascii="Times New Roman" w:hAnsi="Times New Roman"/>
          <w:sz w:val="24"/>
        </w:rPr>
        <w:t>”) and</w:t>
      </w:r>
      <w:r w:rsidR="00B83252" w:rsidRPr="00805D6A">
        <w:rPr>
          <w:rFonts w:ascii="Times New Roman" w:hAnsi="Times New Roman"/>
          <w:sz w:val="24"/>
        </w:rPr>
        <w:t xml:space="preserve"> may disclose proprietary information unique and valuable to its ongoing business operat</w:t>
      </w:r>
      <w:r w:rsidR="00B83252" w:rsidRPr="00805D6A">
        <w:rPr>
          <w:rFonts w:ascii="Times New Roman" w:hAnsi="Times New Roman"/>
          <w:sz w:val="24"/>
        </w:rPr>
        <w:t>ions to Applicant during discussions with and evaluation of Applicant’s skills, abilities and suitability for the Position (the “</w:t>
      </w:r>
      <w:r w:rsidR="00B83252" w:rsidRPr="00805D6A">
        <w:rPr>
          <w:rStyle w:val="Strong"/>
          <w:rFonts w:ascii="Times New Roman" w:hAnsi="Times New Roman"/>
          <w:sz w:val="24"/>
        </w:rPr>
        <w:t>Interview</w:t>
      </w:r>
      <w:r w:rsidR="00B83252" w:rsidRPr="00805D6A">
        <w:rPr>
          <w:rFonts w:ascii="Times New Roman" w:hAnsi="Times New Roman"/>
          <w:sz w:val="24"/>
        </w:rPr>
        <w:t>”)</w:t>
      </w:r>
      <w:r>
        <w:rPr>
          <w:rFonts w:ascii="Times New Roman" w:hAnsi="Times New Roman"/>
          <w:sz w:val="24"/>
        </w:rPr>
        <w:t xml:space="preserve">. In </w:t>
      </w:r>
      <w:r w:rsidR="00B83252" w:rsidRPr="00805D6A">
        <w:rPr>
          <w:rFonts w:ascii="Times New Roman" w:hAnsi="Times New Roman"/>
          <w:sz w:val="24"/>
        </w:rPr>
        <w:t xml:space="preserve">consideration of </w:t>
      </w:r>
      <w:r>
        <w:rPr>
          <w:rFonts w:ascii="Times New Roman" w:hAnsi="Times New Roman"/>
          <w:sz w:val="24"/>
        </w:rPr>
        <w:t xml:space="preserve">the </w:t>
      </w:r>
      <w:r w:rsidR="00B83252" w:rsidRPr="00805D6A">
        <w:rPr>
          <w:rFonts w:ascii="Times New Roman" w:hAnsi="Times New Roman"/>
          <w:sz w:val="24"/>
        </w:rPr>
        <w:t>Company’s willingness to conduct the Interview and the covenants and mutual pr</w:t>
      </w:r>
      <w:r w:rsidR="00B83252" w:rsidRPr="00805D6A">
        <w:rPr>
          <w:rFonts w:ascii="Times New Roman" w:hAnsi="Times New Roman"/>
          <w:sz w:val="24"/>
        </w:rPr>
        <w:t>omises cont</w:t>
      </w:r>
      <w:r>
        <w:rPr>
          <w:rFonts w:ascii="Times New Roman" w:hAnsi="Times New Roman"/>
          <w:sz w:val="24"/>
        </w:rPr>
        <w:t>ained herein, the Parties</w:t>
      </w:r>
      <w:r w:rsidR="00B83252" w:rsidRPr="00805D6A">
        <w:rPr>
          <w:rFonts w:ascii="Times New Roman" w:hAnsi="Times New Roman"/>
          <w:sz w:val="24"/>
        </w:rPr>
        <w:t xml:space="preserve"> agree</w:t>
      </w:r>
      <w:r>
        <w:rPr>
          <w:rFonts w:ascii="Times New Roman" w:hAnsi="Times New Roman"/>
          <w:sz w:val="24"/>
        </w:rPr>
        <w:t xml:space="preserve"> as follows</w:t>
      </w:r>
      <w:r w:rsidR="00B83252" w:rsidRPr="00805D6A">
        <w:rPr>
          <w:rFonts w:ascii="Times New Roman" w:hAnsi="Times New Roman"/>
          <w:sz w:val="24"/>
        </w:rPr>
        <w:t>:</w:t>
      </w:r>
    </w:p>
    <w:p w14:paraId="1ABA5F05" w14:textId="583D72DA" w:rsidR="003216B2" w:rsidRPr="00805D6A" w:rsidRDefault="00805D6A" w:rsidP="00805D6A">
      <w:pPr>
        <w:spacing w:before="240" w:line="240" w:lineRule="auto"/>
        <w:rPr>
          <w:rFonts w:ascii="Times New Roman" w:hAnsi="Times New Roman"/>
          <w:sz w:val="24"/>
        </w:rPr>
      </w:pPr>
      <w:r>
        <w:rPr>
          <w:rFonts w:ascii="Times New Roman" w:hAnsi="Times New Roman"/>
          <w:sz w:val="24"/>
        </w:rPr>
        <w:t xml:space="preserve">1. </w:t>
      </w:r>
      <w:r>
        <w:rPr>
          <w:rFonts w:ascii="Times New Roman" w:hAnsi="Times New Roman"/>
          <w:b/>
          <w:sz w:val="24"/>
        </w:rPr>
        <w:t>Confidential Information.</w:t>
      </w:r>
      <w:r>
        <w:rPr>
          <w:rFonts w:ascii="Times New Roman" w:hAnsi="Times New Roman"/>
          <w:sz w:val="24"/>
        </w:rPr>
        <w:t xml:space="preserve"> </w:t>
      </w:r>
      <w:r w:rsidR="00B83252" w:rsidRPr="00805D6A">
        <w:rPr>
          <w:rFonts w:ascii="Times New Roman" w:hAnsi="Times New Roman"/>
          <w:sz w:val="24"/>
        </w:rPr>
        <w:t>The term “</w:t>
      </w:r>
      <w:r w:rsidR="00B83252" w:rsidRPr="00805D6A">
        <w:rPr>
          <w:rStyle w:val="Strong"/>
          <w:rFonts w:ascii="Times New Roman" w:hAnsi="Times New Roman"/>
          <w:sz w:val="24"/>
        </w:rPr>
        <w:t>Confidential Information</w:t>
      </w:r>
      <w:r w:rsidR="00B83252" w:rsidRPr="00805D6A">
        <w:rPr>
          <w:rFonts w:ascii="Times New Roman" w:hAnsi="Times New Roman"/>
          <w:sz w:val="24"/>
        </w:rPr>
        <w:t xml:space="preserve">” </w:t>
      </w:r>
      <w:r>
        <w:rPr>
          <w:rFonts w:ascii="Times New Roman" w:hAnsi="Times New Roman"/>
          <w:sz w:val="24"/>
        </w:rPr>
        <w:t xml:space="preserve">shall mean any data, information, or </w:t>
      </w:r>
      <w:r w:rsidR="00B83252" w:rsidRPr="00805D6A">
        <w:rPr>
          <w:rFonts w:ascii="Times New Roman" w:hAnsi="Times New Roman"/>
          <w:sz w:val="24"/>
        </w:rPr>
        <w:t xml:space="preserve">knowledge disclosed by </w:t>
      </w:r>
      <w:r>
        <w:rPr>
          <w:rFonts w:ascii="Times New Roman" w:hAnsi="Times New Roman"/>
          <w:sz w:val="24"/>
        </w:rPr>
        <w:t xml:space="preserve">the </w:t>
      </w:r>
      <w:r w:rsidR="00B83252" w:rsidRPr="00805D6A">
        <w:rPr>
          <w:rFonts w:ascii="Times New Roman" w:hAnsi="Times New Roman"/>
          <w:sz w:val="24"/>
        </w:rPr>
        <w:t xml:space="preserve">Company to Applicant </w:t>
      </w:r>
      <w:r w:rsidR="00B83252" w:rsidRPr="00805D6A">
        <w:rPr>
          <w:rFonts w:ascii="Times New Roman" w:hAnsi="Times New Roman"/>
          <w:sz w:val="24"/>
        </w:rPr>
        <w:t xml:space="preserve">that relates or refers, directly or indirectly, to the Position, </w:t>
      </w:r>
      <w:r>
        <w:rPr>
          <w:rFonts w:ascii="Times New Roman" w:hAnsi="Times New Roman"/>
          <w:sz w:val="24"/>
        </w:rPr>
        <w:t xml:space="preserve">the </w:t>
      </w:r>
      <w:r w:rsidR="00B83252" w:rsidRPr="00805D6A">
        <w:rPr>
          <w:rFonts w:ascii="Times New Roman" w:hAnsi="Times New Roman"/>
          <w:sz w:val="24"/>
        </w:rPr>
        <w:t xml:space="preserve">Interview, </w:t>
      </w:r>
      <w:r>
        <w:rPr>
          <w:rFonts w:ascii="Times New Roman" w:hAnsi="Times New Roman"/>
          <w:sz w:val="24"/>
        </w:rPr>
        <w:t xml:space="preserve">the </w:t>
      </w:r>
      <w:r w:rsidR="00B83252" w:rsidRPr="00805D6A">
        <w:rPr>
          <w:rFonts w:ascii="Times New Roman" w:hAnsi="Times New Roman"/>
          <w:sz w:val="24"/>
        </w:rPr>
        <w:t xml:space="preserve">Company, any of </w:t>
      </w:r>
      <w:r>
        <w:rPr>
          <w:rFonts w:ascii="Times New Roman" w:hAnsi="Times New Roman"/>
          <w:sz w:val="24"/>
        </w:rPr>
        <w:t xml:space="preserve">the </w:t>
      </w:r>
      <w:r w:rsidR="00B83252" w:rsidRPr="00805D6A">
        <w:rPr>
          <w:rFonts w:ascii="Times New Roman" w:hAnsi="Times New Roman"/>
          <w:sz w:val="24"/>
        </w:rPr>
        <w:t>Company’s employees, agents, clients or customers or any portion or aspect thereof. Without limiting the foregoing, Co</w:t>
      </w:r>
      <w:r w:rsidR="00B83252" w:rsidRPr="00805D6A">
        <w:rPr>
          <w:rFonts w:ascii="Times New Roman" w:hAnsi="Times New Roman"/>
          <w:sz w:val="24"/>
        </w:rPr>
        <w:t xml:space="preserve">nfidential Information will specifically include all documents, information or data generated by </w:t>
      </w:r>
      <w:r>
        <w:rPr>
          <w:rFonts w:ascii="Times New Roman" w:hAnsi="Times New Roman"/>
          <w:sz w:val="24"/>
        </w:rPr>
        <w:t xml:space="preserve">the </w:t>
      </w:r>
      <w:r w:rsidR="00B83252" w:rsidRPr="00805D6A">
        <w:rPr>
          <w:rFonts w:ascii="Times New Roman" w:hAnsi="Times New Roman"/>
          <w:sz w:val="24"/>
        </w:rPr>
        <w:t>Company or Applicant which contains, concerns, results from or arises out of:</w:t>
      </w:r>
      <w:r w:rsidR="001350C2">
        <w:rPr>
          <w:rFonts w:ascii="Times New Roman" w:hAnsi="Times New Roman"/>
          <w:sz w:val="24"/>
        </w:rPr>
        <w:t xml:space="preserve"> [customize</w:t>
      </w:r>
      <w:r w:rsidR="000F5672">
        <w:rPr>
          <w:rFonts w:ascii="Times New Roman" w:hAnsi="Times New Roman"/>
          <w:sz w:val="24"/>
        </w:rPr>
        <w:t xml:space="preserve"> as needed]</w:t>
      </w:r>
    </w:p>
    <w:p w14:paraId="7ADBFDEE" w14:textId="2BF2811C" w:rsidR="003216B2" w:rsidRPr="00805D6A" w:rsidRDefault="00B83252" w:rsidP="00805D6A">
      <w:pPr>
        <w:pStyle w:val="UnorderedList"/>
        <w:numPr>
          <w:ilvl w:val="0"/>
          <w:numId w:val="1"/>
        </w:numPr>
        <w:spacing w:before="240" w:line="240" w:lineRule="auto"/>
        <w:rPr>
          <w:rFonts w:ascii="Times New Roman" w:hAnsi="Times New Roman"/>
          <w:sz w:val="24"/>
        </w:rPr>
      </w:pPr>
      <w:r w:rsidRPr="00805D6A">
        <w:rPr>
          <w:rFonts w:ascii="Times New Roman" w:hAnsi="Times New Roman"/>
          <w:sz w:val="24"/>
        </w:rPr>
        <w:t>the Interview, the Position or any discussions or disclosures related to function</w:t>
      </w:r>
      <w:r w:rsidRPr="00805D6A">
        <w:rPr>
          <w:rFonts w:ascii="Times New Roman" w:hAnsi="Times New Roman"/>
          <w:sz w:val="24"/>
        </w:rPr>
        <w:t>s, duties or responsibilities thereof;</w:t>
      </w:r>
    </w:p>
    <w:p w14:paraId="64A99FBA" w14:textId="50E9D1FE"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00B83252" w:rsidRPr="00805D6A">
        <w:rPr>
          <w:rFonts w:ascii="Times New Roman" w:hAnsi="Times New Roman"/>
          <w:sz w:val="24"/>
        </w:rPr>
        <w:t>Company’s business or operational plans or activities, existing or contemplated markets, advertising initiatives, methods of operation, products or services;</w:t>
      </w:r>
    </w:p>
    <w:p w14:paraId="5A617D9B" w14:textId="3529EF3E"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00B83252" w:rsidRPr="00805D6A">
        <w:rPr>
          <w:rFonts w:ascii="Times New Roman" w:hAnsi="Times New Roman"/>
          <w:sz w:val="24"/>
        </w:rPr>
        <w:t>Company’s suppliers, logistics data; customer or supplier l</w:t>
      </w:r>
      <w:r w:rsidR="00B83252" w:rsidRPr="00805D6A">
        <w:rPr>
          <w:rFonts w:ascii="Times New Roman" w:hAnsi="Times New Roman"/>
          <w:sz w:val="24"/>
        </w:rPr>
        <w:t>ists, cost of goods or services, profits and losses, budg</w:t>
      </w:r>
      <w:bookmarkStart w:id="0" w:name="_GoBack"/>
      <w:bookmarkEnd w:id="0"/>
      <w:r w:rsidR="00B83252" w:rsidRPr="00805D6A">
        <w:rPr>
          <w:rFonts w:ascii="Times New Roman" w:hAnsi="Times New Roman"/>
          <w:sz w:val="24"/>
        </w:rPr>
        <w:t>eting, past or future sales or financial information;</w:t>
      </w:r>
    </w:p>
    <w:p w14:paraId="691C97BF" w14:textId="5D787D30"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Company’s </w:t>
      </w:r>
      <w:r w:rsidR="00B83252" w:rsidRPr="00805D6A">
        <w:rPr>
          <w:rFonts w:ascii="Times New Roman" w:hAnsi="Times New Roman"/>
          <w:sz w:val="24"/>
        </w:rPr>
        <w:t>schematics, designs, software source or object code, compressed or uncompressed binaries, inventions, patents or patent applications or illustrat</w:t>
      </w:r>
      <w:r w:rsidR="00B83252" w:rsidRPr="00805D6A">
        <w:rPr>
          <w:rFonts w:ascii="Times New Roman" w:hAnsi="Times New Roman"/>
          <w:sz w:val="24"/>
        </w:rPr>
        <w:t>ions;</w:t>
      </w:r>
    </w:p>
    <w:p w14:paraId="08F65E92" w14:textId="1BCC7070"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Company’s </w:t>
      </w:r>
      <w:r w:rsidR="00B83252" w:rsidRPr="00805D6A">
        <w:rPr>
          <w:rFonts w:ascii="Times New Roman" w:hAnsi="Times New Roman"/>
          <w:sz w:val="24"/>
        </w:rPr>
        <w:t>existing or contemplated designs, models or platforms, formulas, research, notes or analytical data;</w:t>
      </w:r>
    </w:p>
    <w:p w14:paraId="6E96B4E5" w14:textId="0D0230D0"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00B83252" w:rsidRPr="00805D6A">
        <w:rPr>
          <w:rFonts w:ascii="Times New Roman" w:hAnsi="Times New Roman"/>
          <w:sz w:val="24"/>
        </w:rPr>
        <w:t>Company’s management, board of directors, affiliates, suppliers, customers, employees or third-party contractors;</w:t>
      </w:r>
    </w:p>
    <w:p w14:paraId="26A69554" w14:textId="281750EA"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00B83252" w:rsidRPr="00805D6A">
        <w:rPr>
          <w:rFonts w:ascii="Times New Roman" w:hAnsi="Times New Roman"/>
          <w:sz w:val="24"/>
        </w:rPr>
        <w:t>Company’s history, entity structure</w:t>
      </w:r>
      <w:r w:rsidR="00B83252" w:rsidRPr="00805D6A">
        <w:rPr>
          <w:rFonts w:ascii="Times New Roman" w:hAnsi="Times New Roman"/>
          <w:sz w:val="24"/>
        </w:rPr>
        <w:t>, accounts or goodwill;</w:t>
      </w:r>
    </w:p>
    <w:p w14:paraId="5FBB6CCA" w14:textId="2187E113"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00B83252" w:rsidRPr="00805D6A">
        <w:rPr>
          <w:rFonts w:ascii="Times New Roman" w:hAnsi="Times New Roman"/>
          <w:sz w:val="24"/>
        </w:rPr>
        <w:t>Company’s copyrights, trademarks, trade secrets, patents, trade names, moral rights and any other tangible or intangible rights, whether registered or unregistered;</w:t>
      </w:r>
    </w:p>
    <w:p w14:paraId="344960D8" w14:textId="6DC6E1CB"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Company’s </w:t>
      </w:r>
      <w:r w:rsidR="00B83252" w:rsidRPr="00805D6A">
        <w:rPr>
          <w:rFonts w:ascii="Times New Roman" w:hAnsi="Times New Roman"/>
          <w:sz w:val="24"/>
        </w:rPr>
        <w:t>technical systems, processes, methods, algorithms, computational sc</w:t>
      </w:r>
      <w:r w:rsidR="00B83252" w:rsidRPr="00805D6A">
        <w:rPr>
          <w:rFonts w:ascii="Times New Roman" w:hAnsi="Times New Roman"/>
          <w:sz w:val="24"/>
        </w:rPr>
        <w:t>hemas, know-how or trade secrets;</w:t>
      </w:r>
    </w:p>
    <w:p w14:paraId="11AC4F3C" w14:textId="77777777" w:rsid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t xml:space="preserve">the </w:t>
      </w:r>
      <w:r w:rsidRPr="002A03AA">
        <w:rPr>
          <w:rFonts w:ascii="Times New Roman" w:hAnsi="Times New Roman"/>
          <w:sz w:val="24"/>
        </w:rPr>
        <w:t>Company’s employees, salaries, job related functions, duties or responsibilities; the Company’s written, auditory or electronic communications;</w:t>
      </w:r>
    </w:p>
    <w:p w14:paraId="06EE476E" w14:textId="2CB2FA55" w:rsidR="003216B2" w:rsidRPr="00805D6A" w:rsidRDefault="00805D6A" w:rsidP="00805D6A">
      <w:pPr>
        <w:pStyle w:val="UnorderedList"/>
        <w:numPr>
          <w:ilvl w:val="0"/>
          <w:numId w:val="1"/>
        </w:numPr>
        <w:spacing w:line="240" w:lineRule="auto"/>
        <w:rPr>
          <w:rFonts w:ascii="Times New Roman" w:hAnsi="Times New Roman"/>
          <w:sz w:val="24"/>
        </w:rPr>
      </w:pPr>
      <w:r>
        <w:rPr>
          <w:rFonts w:ascii="Times New Roman" w:hAnsi="Times New Roman"/>
          <w:sz w:val="24"/>
        </w:rPr>
        <w:lastRenderedPageBreak/>
        <w:t xml:space="preserve">any </w:t>
      </w:r>
      <w:r w:rsidR="00B83252" w:rsidRPr="00805D6A">
        <w:rPr>
          <w:rFonts w:ascii="Times New Roman" w:hAnsi="Times New Roman"/>
          <w:sz w:val="24"/>
        </w:rPr>
        <w:t>information that if disclosed, whether true or untrue, could harm the goodwill or reputation of Company or Company’s management, board of directors, affiliates, suppliers, cu</w:t>
      </w:r>
      <w:r w:rsidR="00B83252" w:rsidRPr="00805D6A">
        <w:rPr>
          <w:rFonts w:ascii="Times New Roman" w:hAnsi="Times New Roman"/>
          <w:sz w:val="24"/>
        </w:rPr>
        <w:t>stomers, employees, third-party contractors, methods of operation, products or services;</w:t>
      </w:r>
      <w:r w:rsidR="00ED71A8">
        <w:rPr>
          <w:rFonts w:ascii="Times New Roman" w:hAnsi="Times New Roman"/>
          <w:sz w:val="24"/>
        </w:rPr>
        <w:t xml:space="preserve"> or</w:t>
      </w:r>
    </w:p>
    <w:p w14:paraId="20AACFE9" w14:textId="43BABBE1" w:rsidR="003216B2" w:rsidRPr="00805D6A" w:rsidRDefault="00B83252" w:rsidP="00805D6A">
      <w:pPr>
        <w:pStyle w:val="UnorderedList"/>
        <w:numPr>
          <w:ilvl w:val="0"/>
          <w:numId w:val="1"/>
        </w:numPr>
        <w:spacing w:after="240" w:line="240" w:lineRule="auto"/>
        <w:rPr>
          <w:rFonts w:ascii="Times New Roman" w:hAnsi="Times New Roman"/>
          <w:sz w:val="24"/>
        </w:rPr>
      </w:pPr>
      <w:r w:rsidRPr="00805D6A">
        <w:rPr>
          <w:rFonts w:ascii="Times New Roman" w:hAnsi="Times New Roman"/>
          <w:sz w:val="24"/>
        </w:rPr>
        <w:t>any infor</w:t>
      </w:r>
      <w:r w:rsidRPr="00805D6A">
        <w:rPr>
          <w:rFonts w:ascii="Times New Roman" w:hAnsi="Times New Roman"/>
          <w:sz w:val="24"/>
        </w:rPr>
        <w:t>mation of whatever kind and nature that Company desires to maintain confidential.</w:t>
      </w:r>
      <w:r w:rsidR="000F5672">
        <w:rPr>
          <w:rFonts w:ascii="Times New Roman" w:hAnsi="Times New Roman"/>
          <w:sz w:val="24"/>
        </w:rPr>
        <w:t xml:space="preserve"> </w:t>
      </w:r>
    </w:p>
    <w:p w14:paraId="165197A3" w14:textId="77777777" w:rsidR="00805D6A" w:rsidRDefault="00805D6A" w:rsidP="00805D6A">
      <w:pPr>
        <w:spacing w:before="240" w:line="240" w:lineRule="auto"/>
        <w:rPr>
          <w:rFonts w:ascii="Times New Roman" w:hAnsi="Times New Roman"/>
          <w:sz w:val="24"/>
        </w:rPr>
      </w:pPr>
      <w:r>
        <w:rPr>
          <w:rFonts w:ascii="Times New Roman" w:hAnsi="Times New Roman"/>
          <w:sz w:val="24"/>
        </w:rPr>
        <w:t xml:space="preserve">2. </w:t>
      </w:r>
      <w:r>
        <w:rPr>
          <w:rFonts w:ascii="Times New Roman" w:hAnsi="Times New Roman"/>
          <w:b/>
          <w:sz w:val="24"/>
        </w:rPr>
        <w:t xml:space="preserve">Exclusions to Confidentiality. </w:t>
      </w:r>
      <w:r>
        <w:rPr>
          <w:rFonts w:ascii="Times New Roman" w:hAnsi="Times New Roman"/>
          <w:sz w:val="24"/>
        </w:rPr>
        <w:t>The obligation of confidentiality with respect to Confidential</w:t>
      </w:r>
      <w:r w:rsidRPr="00EB72BF">
        <w:rPr>
          <w:rFonts w:ascii="Times New Roman" w:hAnsi="Times New Roman"/>
          <w:sz w:val="24"/>
        </w:rPr>
        <w:t xml:space="preserve"> Information</w:t>
      </w:r>
      <w:r>
        <w:rPr>
          <w:rFonts w:ascii="Times New Roman" w:hAnsi="Times New Roman"/>
          <w:sz w:val="24"/>
        </w:rPr>
        <w:t xml:space="preserve"> will not apply to</w:t>
      </w:r>
      <w:r w:rsidRPr="00EB72BF">
        <w:rPr>
          <w:rFonts w:ascii="Times New Roman" w:hAnsi="Times New Roman"/>
          <w:sz w:val="24"/>
        </w:rPr>
        <w:t xml:space="preserve"> any information</w:t>
      </w:r>
      <w:r>
        <w:rPr>
          <w:rFonts w:ascii="Times New Roman" w:hAnsi="Times New Roman"/>
          <w:sz w:val="24"/>
        </w:rPr>
        <w:t>:</w:t>
      </w:r>
    </w:p>
    <w:p w14:paraId="53330249" w14:textId="00EBB72C" w:rsidR="00805D6A" w:rsidRPr="00631B5B" w:rsidRDefault="00805D6A" w:rsidP="00805D6A">
      <w:pPr>
        <w:pStyle w:val="ListParagraph"/>
        <w:numPr>
          <w:ilvl w:val="0"/>
          <w:numId w:val="2"/>
        </w:numPr>
        <w:spacing w:before="240" w:line="240" w:lineRule="auto"/>
        <w:ind w:left="709"/>
        <w:rPr>
          <w:rFonts w:ascii="Times New Roman" w:hAnsi="Times New Roman"/>
          <w:sz w:val="24"/>
        </w:rPr>
      </w:pPr>
      <w:r w:rsidRPr="00631B5B">
        <w:rPr>
          <w:rFonts w:ascii="Times New Roman" w:hAnsi="Times New Roman"/>
          <w:sz w:val="24"/>
        </w:rPr>
        <w:t xml:space="preserve">If the information is or becomes publicly known and available other than as a result of prior unauthorized disclosure by </w:t>
      </w:r>
      <w:r>
        <w:rPr>
          <w:rFonts w:ascii="Times New Roman" w:hAnsi="Times New Roman"/>
          <w:sz w:val="24"/>
        </w:rPr>
        <w:t>Applicant</w:t>
      </w:r>
      <w:r w:rsidRPr="00631B5B">
        <w:rPr>
          <w:rFonts w:ascii="Times New Roman" w:hAnsi="Times New Roman"/>
          <w:sz w:val="24"/>
        </w:rPr>
        <w:t>;</w:t>
      </w:r>
    </w:p>
    <w:p w14:paraId="66EB89F5" w14:textId="1DEBA6DD" w:rsidR="00805D6A" w:rsidRPr="00631B5B" w:rsidRDefault="00805D6A" w:rsidP="00805D6A">
      <w:pPr>
        <w:pStyle w:val="ListParagraph"/>
        <w:numPr>
          <w:ilvl w:val="0"/>
          <w:numId w:val="2"/>
        </w:numPr>
        <w:spacing w:line="240" w:lineRule="auto"/>
        <w:ind w:left="709"/>
        <w:rPr>
          <w:rFonts w:ascii="Times New Roman" w:hAnsi="Times New Roman"/>
          <w:sz w:val="24"/>
        </w:rPr>
      </w:pPr>
      <w:r w:rsidRPr="00631B5B">
        <w:rPr>
          <w:rFonts w:ascii="Times New Roman" w:hAnsi="Times New Roman"/>
          <w:sz w:val="24"/>
        </w:rPr>
        <w:t>If the information is or was receiv</w:t>
      </w:r>
      <w:r>
        <w:rPr>
          <w:rFonts w:ascii="Times New Roman" w:hAnsi="Times New Roman"/>
          <w:sz w:val="24"/>
        </w:rPr>
        <w:t xml:space="preserve">ed by </w:t>
      </w:r>
      <w:r w:rsidR="000F5672">
        <w:rPr>
          <w:rFonts w:ascii="Times New Roman" w:hAnsi="Times New Roman"/>
          <w:sz w:val="24"/>
        </w:rPr>
        <w:t>Applicant</w:t>
      </w:r>
      <w:r>
        <w:rPr>
          <w:rFonts w:ascii="Times New Roman" w:hAnsi="Times New Roman"/>
          <w:sz w:val="24"/>
        </w:rPr>
        <w:t xml:space="preserve"> from a third-</w:t>
      </w:r>
      <w:r w:rsidRPr="00631B5B">
        <w:rPr>
          <w:rFonts w:ascii="Times New Roman" w:hAnsi="Times New Roman"/>
          <w:sz w:val="24"/>
        </w:rPr>
        <w:t xml:space="preserve">party source which, to the best knowledge of </w:t>
      </w:r>
      <w:r>
        <w:rPr>
          <w:rFonts w:ascii="Times New Roman" w:hAnsi="Times New Roman"/>
          <w:sz w:val="24"/>
        </w:rPr>
        <w:t>Applicant</w:t>
      </w:r>
      <w:r w:rsidRPr="00631B5B">
        <w:rPr>
          <w:rFonts w:ascii="Times New Roman" w:hAnsi="Times New Roman"/>
          <w:sz w:val="24"/>
        </w:rPr>
        <w:t>, is or was not under a confidentiality obligation to the Company with regard to such information;</w:t>
      </w:r>
    </w:p>
    <w:p w14:paraId="75186D71" w14:textId="1B7935B8" w:rsidR="00805D6A" w:rsidRDefault="00805D6A" w:rsidP="00805D6A">
      <w:pPr>
        <w:pStyle w:val="ListParagraph"/>
        <w:numPr>
          <w:ilvl w:val="0"/>
          <w:numId w:val="2"/>
        </w:numPr>
        <w:spacing w:line="240" w:lineRule="auto"/>
        <w:ind w:left="709"/>
        <w:rPr>
          <w:rFonts w:ascii="Times New Roman" w:hAnsi="Times New Roman"/>
          <w:sz w:val="24"/>
        </w:rPr>
      </w:pPr>
      <w:r w:rsidRPr="00631B5B">
        <w:rPr>
          <w:rFonts w:ascii="Times New Roman" w:hAnsi="Times New Roman"/>
          <w:sz w:val="24"/>
        </w:rPr>
        <w:t>If</w:t>
      </w:r>
      <w:r>
        <w:rPr>
          <w:rFonts w:ascii="Times New Roman" w:hAnsi="Times New Roman"/>
          <w:sz w:val="24"/>
        </w:rPr>
        <w:t xml:space="preserve"> the information is disclosed by </w:t>
      </w:r>
      <w:r w:rsidR="000F5672">
        <w:rPr>
          <w:rFonts w:ascii="Times New Roman" w:hAnsi="Times New Roman"/>
          <w:sz w:val="24"/>
        </w:rPr>
        <w:t>Applicant</w:t>
      </w:r>
      <w:r>
        <w:rPr>
          <w:rFonts w:ascii="Times New Roman" w:hAnsi="Times New Roman"/>
          <w:sz w:val="24"/>
        </w:rPr>
        <w:t xml:space="preserve"> with the Company’s prior written permission and approval;</w:t>
      </w:r>
    </w:p>
    <w:p w14:paraId="452B8867" w14:textId="12000FB2" w:rsidR="00805D6A" w:rsidRDefault="00805D6A" w:rsidP="00805D6A">
      <w:pPr>
        <w:pStyle w:val="ListParagraph"/>
        <w:numPr>
          <w:ilvl w:val="0"/>
          <w:numId w:val="2"/>
        </w:numPr>
        <w:spacing w:line="240" w:lineRule="auto"/>
        <w:ind w:left="709"/>
        <w:rPr>
          <w:rFonts w:ascii="Times New Roman" w:hAnsi="Times New Roman"/>
          <w:sz w:val="24"/>
        </w:rPr>
      </w:pPr>
      <w:r>
        <w:rPr>
          <w:rFonts w:ascii="Times New Roman" w:hAnsi="Times New Roman"/>
          <w:sz w:val="24"/>
        </w:rPr>
        <w:t xml:space="preserve">If the information is independently developed by </w:t>
      </w:r>
      <w:r>
        <w:rPr>
          <w:rFonts w:ascii="Times New Roman" w:hAnsi="Times New Roman"/>
          <w:sz w:val="24"/>
        </w:rPr>
        <w:t>Applicant</w:t>
      </w:r>
      <w:r>
        <w:rPr>
          <w:rFonts w:ascii="Times New Roman" w:hAnsi="Times New Roman"/>
          <w:sz w:val="24"/>
        </w:rPr>
        <w:t xml:space="preserve"> prior to disclosure by the Company and without the use and benefit of any of the Company’s Confidential Information; or</w:t>
      </w:r>
    </w:p>
    <w:p w14:paraId="321CB71A" w14:textId="44D44567" w:rsidR="00805D6A" w:rsidRPr="008A01DE" w:rsidRDefault="00805D6A" w:rsidP="00805D6A">
      <w:pPr>
        <w:pStyle w:val="ListParagraph"/>
        <w:numPr>
          <w:ilvl w:val="0"/>
          <w:numId w:val="2"/>
        </w:numPr>
        <w:spacing w:line="240" w:lineRule="auto"/>
        <w:ind w:left="709"/>
        <w:rPr>
          <w:rFonts w:ascii="Times New Roman" w:hAnsi="Times New Roman"/>
          <w:sz w:val="24"/>
        </w:rPr>
      </w:pPr>
      <w:r>
        <w:rPr>
          <w:rFonts w:ascii="Times New Roman" w:hAnsi="Times New Roman"/>
          <w:sz w:val="24"/>
        </w:rPr>
        <w:t xml:space="preserve">If </w:t>
      </w:r>
      <w:r>
        <w:rPr>
          <w:rFonts w:ascii="Times New Roman" w:hAnsi="Times New Roman"/>
          <w:sz w:val="24"/>
        </w:rPr>
        <w:t>Applicant</w:t>
      </w:r>
      <w:r>
        <w:rPr>
          <w:rFonts w:ascii="Times New Roman" w:hAnsi="Times New Roman"/>
          <w:sz w:val="24"/>
        </w:rPr>
        <w:t xml:space="preserve"> is legally compelled by applicable law, by any court, governmental agency, or regulatory authority or subpoena or discovery request in pending litigation, but only if, to the extent lawful, </w:t>
      </w:r>
      <w:r w:rsidR="00A27BE7">
        <w:rPr>
          <w:rFonts w:ascii="Times New Roman" w:hAnsi="Times New Roman"/>
          <w:sz w:val="24"/>
        </w:rPr>
        <w:t>Applicant</w:t>
      </w:r>
      <w:r>
        <w:rPr>
          <w:rFonts w:ascii="Times New Roman" w:hAnsi="Times New Roman"/>
          <w:sz w:val="24"/>
        </w:rPr>
        <w:t xml:space="preserve"> gives prompt written notice of that fact to the Company prior to disclosure so that the Company may request a protective order or other remedy, </w:t>
      </w:r>
      <w:r w:rsidR="00A27BE7">
        <w:rPr>
          <w:rFonts w:ascii="Times New Roman" w:hAnsi="Times New Roman"/>
          <w:sz w:val="24"/>
        </w:rPr>
        <w:t xml:space="preserve">Applicant </w:t>
      </w:r>
      <w:r>
        <w:rPr>
          <w:rFonts w:ascii="Times New Roman" w:hAnsi="Times New Roman"/>
          <w:sz w:val="24"/>
        </w:rPr>
        <w:t>may disclose only such portion of the Confidential Information which it is legally obligated to disclose.</w:t>
      </w:r>
    </w:p>
    <w:p w14:paraId="7A5D22FE" w14:textId="77777777" w:rsidR="00805D6A" w:rsidRDefault="00805D6A" w:rsidP="00805D6A">
      <w:pPr>
        <w:spacing w:line="240" w:lineRule="auto"/>
        <w:rPr>
          <w:rFonts w:ascii="Times New Roman" w:hAnsi="Times New Roman"/>
          <w:b/>
          <w:sz w:val="24"/>
        </w:rPr>
      </w:pPr>
    </w:p>
    <w:p w14:paraId="0E18B877" w14:textId="77777777" w:rsidR="00A27BE7" w:rsidRDefault="00A27BE7" w:rsidP="00805D6A">
      <w:pPr>
        <w:spacing w:line="240" w:lineRule="auto"/>
        <w:rPr>
          <w:rFonts w:ascii="Times New Roman" w:hAnsi="Times New Roman"/>
          <w:sz w:val="24"/>
        </w:rPr>
      </w:pPr>
      <w:r>
        <w:rPr>
          <w:rFonts w:ascii="Times New Roman" w:hAnsi="Times New Roman"/>
          <w:sz w:val="24"/>
        </w:rPr>
        <w:t xml:space="preserve">3. </w:t>
      </w:r>
      <w:r>
        <w:rPr>
          <w:rFonts w:ascii="Times New Roman" w:hAnsi="Times New Roman"/>
          <w:b/>
          <w:sz w:val="24"/>
        </w:rPr>
        <w:t>Obligation to Maintain Confidentiality.</w:t>
      </w:r>
      <w:r w:rsidR="00805D6A">
        <w:rPr>
          <w:rFonts w:ascii="Times New Roman" w:hAnsi="Times New Roman"/>
          <w:sz w:val="24"/>
        </w:rPr>
        <w:t xml:space="preserve"> </w:t>
      </w:r>
      <w:r>
        <w:rPr>
          <w:rFonts w:ascii="Times New Roman" w:hAnsi="Times New Roman"/>
          <w:sz w:val="24"/>
        </w:rPr>
        <w:t>With respect to Confidential Information:</w:t>
      </w:r>
    </w:p>
    <w:p w14:paraId="1825809E" w14:textId="77777777" w:rsidR="00A27BE7" w:rsidRDefault="00A27BE7" w:rsidP="00805D6A">
      <w:pPr>
        <w:spacing w:line="240" w:lineRule="auto"/>
        <w:rPr>
          <w:rFonts w:ascii="Times New Roman" w:hAnsi="Times New Roman"/>
          <w:sz w:val="24"/>
        </w:rPr>
      </w:pPr>
    </w:p>
    <w:p w14:paraId="0AAFFD62" w14:textId="7E12F5EB" w:rsidR="00A27BE7" w:rsidRDefault="00B83252" w:rsidP="00A27BE7">
      <w:pPr>
        <w:pStyle w:val="ListParagraph"/>
        <w:numPr>
          <w:ilvl w:val="0"/>
          <w:numId w:val="3"/>
        </w:numPr>
        <w:spacing w:line="240" w:lineRule="auto"/>
        <w:rPr>
          <w:rFonts w:ascii="Times New Roman" w:hAnsi="Times New Roman"/>
          <w:sz w:val="24"/>
        </w:rPr>
      </w:pPr>
      <w:r w:rsidRPr="00A27BE7">
        <w:rPr>
          <w:rFonts w:ascii="Times New Roman" w:hAnsi="Times New Roman"/>
          <w:sz w:val="24"/>
        </w:rPr>
        <w:t xml:space="preserve">Applicant agrees to </w:t>
      </w:r>
      <w:r w:rsidR="00ED71A8">
        <w:rPr>
          <w:rFonts w:ascii="Times New Roman" w:hAnsi="Times New Roman"/>
          <w:sz w:val="24"/>
        </w:rPr>
        <w:t xml:space="preserve">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w:t>
      </w:r>
      <w:proofErr w:type="gramStart"/>
      <w:r w:rsidR="00ED71A8">
        <w:rPr>
          <w:rFonts w:ascii="Times New Roman" w:hAnsi="Times New Roman"/>
          <w:sz w:val="24"/>
        </w:rPr>
        <w:t>Agreement.</w:t>
      </w:r>
      <w:r w:rsidRPr="00A27BE7">
        <w:rPr>
          <w:rFonts w:ascii="Times New Roman" w:hAnsi="Times New Roman"/>
          <w:sz w:val="24"/>
        </w:rPr>
        <w:t>.</w:t>
      </w:r>
      <w:proofErr w:type="gramEnd"/>
    </w:p>
    <w:p w14:paraId="51E26BC6" w14:textId="77777777" w:rsidR="00ED71A8" w:rsidRDefault="00B83252" w:rsidP="00ED71A8">
      <w:pPr>
        <w:pStyle w:val="ListParagraph"/>
        <w:numPr>
          <w:ilvl w:val="0"/>
          <w:numId w:val="3"/>
        </w:numPr>
        <w:spacing w:line="240" w:lineRule="auto"/>
        <w:rPr>
          <w:rFonts w:ascii="Times New Roman" w:hAnsi="Times New Roman"/>
          <w:sz w:val="24"/>
        </w:rPr>
      </w:pPr>
      <w:r w:rsidRPr="00A27BE7">
        <w:rPr>
          <w:rFonts w:ascii="Times New Roman" w:hAnsi="Times New Roman"/>
          <w:sz w:val="24"/>
        </w:rPr>
        <w:t xml:space="preserve">Confidential Information is and will remain the sole and exclusive property of </w:t>
      </w:r>
      <w:r w:rsidR="00ED71A8">
        <w:rPr>
          <w:rFonts w:ascii="Times New Roman" w:hAnsi="Times New Roman"/>
          <w:sz w:val="24"/>
        </w:rPr>
        <w:t xml:space="preserve">the </w:t>
      </w:r>
      <w:r w:rsidRPr="00A27BE7">
        <w:rPr>
          <w:rFonts w:ascii="Times New Roman" w:hAnsi="Times New Roman"/>
          <w:sz w:val="24"/>
        </w:rPr>
        <w:t>Company and will</w:t>
      </w:r>
      <w:r w:rsidRPr="00A27BE7">
        <w:rPr>
          <w:rFonts w:ascii="Times New Roman" w:hAnsi="Times New Roman"/>
          <w:sz w:val="24"/>
        </w:rPr>
        <w:t xml:space="preserve"> not be disclosed or revealed by Applicant under any circumstances.</w:t>
      </w:r>
    </w:p>
    <w:p w14:paraId="46996FD5" w14:textId="77777777" w:rsidR="001C3470" w:rsidRDefault="00B83252" w:rsidP="001C3470">
      <w:pPr>
        <w:pStyle w:val="ListParagraph"/>
        <w:numPr>
          <w:ilvl w:val="0"/>
          <w:numId w:val="3"/>
        </w:numPr>
        <w:spacing w:line="240" w:lineRule="auto"/>
        <w:rPr>
          <w:rFonts w:ascii="Times New Roman" w:hAnsi="Times New Roman"/>
          <w:sz w:val="24"/>
        </w:rPr>
      </w:pPr>
      <w:r w:rsidRPr="00ED71A8">
        <w:rPr>
          <w:rFonts w:ascii="Times New Roman" w:hAnsi="Times New Roman"/>
          <w:sz w:val="24"/>
        </w:rPr>
        <w:t>Applicant agrees that,</w:t>
      </w:r>
      <w:r w:rsidRPr="00ED71A8">
        <w:rPr>
          <w:rFonts w:ascii="Times New Roman" w:hAnsi="Times New Roman"/>
          <w:sz w:val="24"/>
        </w:rPr>
        <w:t xml:space="preserve"> in the event Applicant must download, access, process, transfer or otherwise communicate Confidential Information, Applicant will comply with all laws and regulations applicable to exports and re-exports of data and information and will not, directly or i</w:t>
      </w:r>
      <w:r w:rsidRPr="00ED71A8">
        <w:rPr>
          <w:rFonts w:ascii="Times New Roman" w:hAnsi="Times New Roman"/>
          <w:sz w:val="24"/>
        </w:rPr>
        <w:t>ndirectly, export or re-export any Confidential Information in violation of such laws and regulations, including without limitation, those prohibiting export or re-export to restricted countries or without governmental authorization.</w:t>
      </w:r>
    </w:p>
    <w:p w14:paraId="657DE006" w14:textId="77777777" w:rsidR="001C3470" w:rsidRDefault="00B83252" w:rsidP="001C3470">
      <w:pPr>
        <w:pStyle w:val="ListParagraph"/>
        <w:numPr>
          <w:ilvl w:val="0"/>
          <w:numId w:val="3"/>
        </w:numPr>
        <w:spacing w:line="240" w:lineRule="auto"/>
        <w:rPr>
          <w:rFonts w:ascii="Times New Roman" w:hAnsi="Times New Roman"/>
          <w:sz w:val="24"/>
        </w:rPr>
      </w:pPr>
      <w:r w:rsidRPr="001C3470">
        <w:rPr>
          <w:rFonts w:ascii="Times New Roman" w:hAnsi="Times New Roman"/>
          <w:sz w:val="24"/>
        </w:rPr>
        <w:t>Applicant agrees that Confidential Information and details about the Position are intended for civil purposes only and will not, directly or indirectly, download, access, process, transfer or otherwise communicate Confidential Information or any part there</w:t>
      </w:r>
      <w:r w:rsidRPr="001C3470">
        <w:rPr>
          <w:rFonts w:ascii="Times New Roman" w:hAnsi="Times New Roman"/>
          <w:sz w:val="24"/>
        </w:rPr>
        <w:t xml:space="preserve">of to military, paramilitary or civil entities, “institutes,” “academies” nor any country subject to United </w:t>
      </w:r>
      <w:r w:rsidRPr="001C3470">
        <w:rPr>
          <w:rFonts w:ascii="Times New Roman" w:hAnsi="Times New Roman"/>
          <w:sz w:val="24"/>
        </w:rPr>
        <w:lastRenderedPageBreak/>
        <w:t>States, United Nations or Organizations for Security and Co-Operation in Europe sanctions for any military or violent purpose, such as use in nuclea</w:t>
      </w:r>
      <w:r w:rsidRPr="001C3470">
        <w:rPr>
          <w:rFonts w:ascii="Times New Roman" w:hAnsi="Times New Roman"/>
          <w:sz w:val="24"/>
        </w:rPr>
        <w:t>r, biological or chemical weapons.</w:t>
      </w:r>
    </w:p>
    <w:p w14:paraId="74360168" w14:textId="1CC45D73" w:rsidR="001C3470" w:rsidRDefault="000F5672" w:rsidP="001C3470">
      <w:pPr>
        <w:pStyle w:val="ListParagraph"/>
        <w:numPr>
          <w:ilvl w:val="0"/>
          <w:numId w:val="4"/>
        </w:numPr>
        <w:spacing w:before="240" w:line="240" w:lineRule="auto"/>
        <w:rPr>
          <w:rFonts w:ascii="Times New Roman" w:hAnsi="Times New Roman"/>
          <w:sz w:val="24"/>
        </w:rPr>
      </w:pPr>
      <w:r>
        <w:rPr>
          <w:rFonts w:ascii="Times New Roman" w:hAnsi="Times New Roman"/>
          <w:sz w:val="24"/>
        </w:rPr>
        <w:t>At the end</w:t>
      </w:r>
      <w:r w:rsidR="00B83252" w:rsidRPr="001C3470">
        <w:rPr>
          <w:rFonts w:ascii="Times New Roman" w:hAnsi="Times New Roman"/>
          <w:sz w:val="24"/>
        </w:rPr>
        <w:t xml:space="preserve"> of the Interview, Applicant will return all Confidential Information to </w:t>
      </w:r>
      <w:r w:rsidR="001C3470" w:rsidRPr="001C3470">
        <w:rPr>
          <w:rFonts w:ascii="Times New Roman" w:hAnsi="Times New Roman"/>
          <w:sz w:val="24"/>
        </w:rPr>
        <w:t xml:space="preserve">the </w:t>
      </w:r>
      <w:r w:rsidR="00B83252" w:rsidRPr="001C3470">
        <w:rPr>
          <w:rFonts w:ascii="Times New Roman" w:hAnsi="Times New Roman"/>
          <w:sz w:val="24"/>
        </w:rPr>
        <w:t xml:space="preserve">Company and, if Applicant is not selected for employment with </w:t>
      </w:r>
      <w:r w:rsidR="001C3470" w:rsidRPr="001C3470">
        <w:rPr>
          <w:rFonts w:ascii="Times New Roman" w:hAnsi="Times New Roman"/>
          <w:sz w:val="24"/>
        </w:rPr>
        <w:t xml:space="preserve">the </w:t>
      </w:r>
      <w:r w:rsidR="00B83252" w:rsidRPr="001C3470">
        <w:rPr>
          <w:rFonts w:ascii="Times New Roman" w:hAnsi="Times New Roman"/>
          <w:sz w:val="24"/>
        </w:rPr>
        <w:t>Company</w:t>
      </w:r>
      <w:r w:rsidR="001C3470">
        <w:rPr>
          <w:rFonts w:ascii="Times New Roman" w:hAnsi="Times New Roman"/>
          <w:sz w:val="24"/>
        </w:rPr>
        <w:t xml:space="preserve"> for any reason, Applicant</w:t>
      </w:r>
      <w:r w:rsidR="00B83252" w:rsidRPr="001C3470">
        <w:rPr>
          <w:rFonts w:ascii="Times New Roman" w:hAnsi="Times New Roman"/>
          <w:sz w:val="24"/>
        </w:rPr>
        <w:t xml:space="preserve"> </w:t>
      </w:r>
      <w:r w:rsidR="001C3470">
        <w:rPr>
          <w:rFonts w:ascii="Times New Roman" w:hAnsi="Times New Roman"/>
          <w:sz w:val="24"/>
        </w:rPr>
        <w:t>will ensure that</w:t>
      </w:r>
      <w:r w:rsidR="001C3470" w:rsidRPr="004D3F61">
        <w:rPr>
          <w:rFonts w:ascii="Times New Roman" w:hAnsi="Times New Roman"/>
          <w:sz w:val="24"/>
        </w:rPr>
        <w:t xml:space="preserve"> all Confident</w:t>
      </w:r>
      <w:r w:rsidR="001C3470">
        <w:rPr>
          <w:rFonts w:ascii="Times New Roman" w:hAnsi="Times New Roman"/>
          <w:sz w:val="24"/>
        </w:rPr>
        <w:t xml:space="preserve">ial Information and all documents, memoranda, notes and other writings or electronic records prepared by </w:t>
      </w:r>
      <w:r w:rsidR="001C3470">
        <w:rPr>
          <w:rFonts w:ascii="Times New Roman" w:hAnsi="Times New Roman"/>
          <w:sz w:val="24"/>
        </w:rPr>
        <w:t>Applicant</w:t>
      </w:r>
      <w:r w:rsidR="001C3470">
        <w:rPr>
          <w:rFonts w:ascii="Times New Roman" w:hAnsi="Times New Roman"/>
          <w:sz w:val="24"/>
        </w:rPr>
        <w:t xml:space="preserve"> that include or reflect any Confidential Information</w:t>
      </w:r>
      <w:r w:rsidR="001C3470" w:rsidRPr="004D3F61">
        <w:rPr>
          <w:rFonts w:ascii="Times New Roman" w:hAnsi="Times New Roman"/>
          <w:sz w:val="24"/>
        </w:rPr>
        <w:t xml:space="preserve"> in </w:t>
      </w:r>
      <w:r>
        <w:rPr>
          <w:rFonts w:ascii="Times New Roman" w:hAnsi="Times New Roman"/>
          <w:sz w:val="24"/>
        </w:rPr>
        <w:t>Applicant’s</w:t>
      </w:r>
      <w:r w:rsidR="001C3470" w:rsidRPr="004D3F61">
        <w:rPr>
          <w:rFonts w:ascii="Times New Roman" w:hAnsi="Times New Roman"/>
          <w:sz w:val="24"/>
        </w:rPr>
        <w:t xml:space="preserve"> actual or constructive possession</w:t>
      </w:r>
      <w:r w:rsidR="001C3470">
        <w:rPr>
          <w:rFonts w:ascii="Times New Roman" w:hAnsi="Times New Roman"/>
          <w:sz w:val="24"/>
        </w:rPr>
        <w:t xml:space="preserve"> are returned</w:t>
      </w:r>
      <w:r w:rsidR="001C3470" w:rsidRPr="004D3F61">
        <w:rPr>
          <w:rFonts w:ascii="Times New Roman" w:hAnsi="Times New Roman"/>
          <w:sz w:val="24"/>
        </w:rPr>
        <w:t xml:space="preserve"> to </w:t>
      </w:r>
      <w:r w:rsidR="001C3470">
        <w:rPr>
          <w:rFonts w:ascii="Times New Roman" w:hAnsi="Times New Roman"/>
          <w:sz w:val="24"/>
        </w:rPr>
        <w:t xml:space="preserve">the Company </w:t>
      </w:r>
      <w:r w:rsidR="001C3470" w:rsidRPr="004D3F61">
        <w:rPr>
          <w:rFonts w:ascii="Times New Roman" w:hAnsi="Times New Roman"/>
          <w:sz w:val="24"/>
        </w:rPr>
        <w:t xml:space="preserve">within _________ [length of time: e.g. </w:t>
      </w:r>
      <w:r w:rsidR="001C3470">
        <w:rPr>
          <w:rFonts w:ascii="Times New Roman" w:hAnsi="Times New Roman"/>
          <w:sz w:val="24"/>
        </w:rPr>
        <w:t>24 hours, one business day, two business days</w:t>
      </w:r>
      <w:r w:rsidR="001C3470" w:rsidRPr="004D3F61">
        <w:rPr>
          <w:rFonts w:ascii="Times New Roman" w:hAnsi="Times New Roman"/>
          <w:sz w:val="24"/>
        </w:rPr>
        <w:t>].</w:t>
      </w:r>
    </w:p>
    <w:p w14:paraId="15662DD6" w14:textId="24056B90" w:rsidR="001C3470" w:rsidRPr="001C3470" w:rsidRDefault="001C3470" w:rsidP="00805D6A">
      <w:pPr>
        <w:pStyle w:val="ListParagraph"/>
        <w:numPr>
          <w:ilvl w:val="0"/>
          <w:numId w:val="4"/>
        </w:numPr>
        <w:spacing w:before="240" w:line="240" w:lineRule="auto"/>
        <w:rPr>
          <w:rFonts w:ascii="Times New Roman" w:hAnsi="Times New Roman"/>
          <w:sz w:val="24"/>
        </w:rPr>
      </w:pPr>
      <w:r>
        <w:rPr>
          <w:rFonts w:ascii="Times New Roman" w:hAnsi="Times New Roman"/>
          <w:sz w:val="24"/>
        </w:rPr>
        <w:t>[</w:t>
      </w:r>
      <w:r w:rsidRPr="004D3F61">
        <w:rPr>
          <w:rFonts w:ascii="Times New Roman" w:hAnsi="Times New Roman"/>
          <w:sz w:val="24"/>
        </w:rPr>
        <w:t xml:space="preserve">The </w:t>
      </w:r>
      <w:r>
        <w:rPr>
          <w:rFonts w:ascii="Times New Roman" w:hAnsi="Times New Roman"/>
          <w:sz w:val="24"/>
        </w:rPr>
        <w:t xml:space="preserve">obligation not to disclose Confidential Information shall survive the termination of this Agreement, and at no time will </w:t>
      </w:r>
      <w:r>
        <w:rPr>
          <w:rFonts w:ascii="Times New Roman" w:hAnsi="Times New Roman"/>
          <w:sz w:val="24"/>
        </w:rPr>
        <w:t>Applicant</w:t>
      </w:r>
      <w:r>
        <w:rPr>
          <w:rFonts w:ascii="Times New Roman" w:hAnsi="Times New Roman"/>
          <w:sz w:val="24"/>
        </w:rPr>
        <w:t xml:space="preserve"> be permitted to disclose Confidential Information, except to the extent that such Confidential Information is excluded from the obligations of confidentiality under this Agreement pursuant to Paragraph 2 above.] [The obligation not to disclose Confidential Information shall remain in effect until _____________</w:t>
      </w:r>
      <w:r w:rsidRPr="00FC3013">
        <w:rPr>
          <w:rFonts w:ascii="Times New Roman" w:hAnsi="Times New Roman"/>
          <w:sz w:val="24"/>
        </w:rPr>
        <w:t xml:space="preserve"> [length of time: e.g. one year, two years, five years]</w:t>
      </w:r>
      <w:r>
        <w:rPr>
          <w:rFonts w:ascii="Times New Roman" w:hAnsi="Times New Roman"/>
          <w:sz w:val="24"/>
        </w:rPr>
        <w:t xml:space="preserve"> following the </w:t>
      </w:r>
      <w:r>
        <w:rPr>
          <w:rFonts w:ascii="Times New Roman" w:hAnsi="Times New Roman"/>
          <w:sz w:val="24"/>
        </w:rPr>
        <w:t>Interview</w:t>
      </w:r>
      <w:r>
        <w:rPr>
          <w:rFonts w:ascii="Times New Roman" w:hAnsi="Times New Roman"/>
          <w:sz w:val="24"/>
        </w:rPr>
        <w:t>, except to the extent that such Confidential Information is excluded from the obligations of confidentiality under this Agreement pursuant to Paragraph 2 above</w:t>
      </w:r>
      <w:r w:rsidRPr="00FC3013">
        <w:rPr>
          <w:rFonts w:ascii="Times New Roman" w:hAnsi="Times New Roman"/>
          <w:sz w:val="24"/>
        </w:rPr>
        <w:t>.</w:t>
      </w:r>
      <w:r>
        <w:rPr>
          <w:rFonts w:ascii="Times New Roman" w:hAnsi="Times New Roman"/>
          <w:sz w:val="24"/>
        </w:rPr>
        <w:t>]</w:t>
      </w:r>
    </w:p>
    <w:p w14:paraId="1645B003" w14:textId="77777777" w:rsidR="001C3470" w:rsidRPr="0066499C" w:rsidRDefault="001C3470" w:rsidP="001C3470">
      <w:pPr>
        <w:spacing w:before="240" w:line="240" w:lineRule="auto"/>
        <w:rPr>
          <w:rFonts w:ascii="Times New Roman" w:hAnsi="Times New Roman"/>
          <w:sz w:val="24"/>
        </w:rPr>
      </w:pPr>
      <w:r>
        <w:rPr>
          <w:rFonts w:ascii="Times New Roman" w:hAnsi="Times New Roman"/>
          <w:sz w:val="24"/>
        </w:rPr>
        <w:t xml:space="preserve">4. </w:t>
      </w:r>
      <w:r>
        <w:rPr>
          <w:rFonts w:ascii="Times New Roman" w:hAnsi="Times New Roman"/>
          <w:b/>
          <w:sz w:val="24"/>
        </w:rPr>
        <w:t>Disclaimer</w:t>
      </w:r>
      <w:r>
        <w:rPr>
          <w:rFonts w:ascii="Times New Roman" w:hAnsi="Times New Roman"/>
          <w:sz w:val="24"/>
        </w:rPr>
        <w:t>. There is no representation or warranty, express or implied, made by the Company as to the accuracy or completeness of any of its Confidential Information.</w:t>
      </w:r>
    </w:p>
    <w:p w14:paraId="41248F9C" w14:textId="77777777" w:rsidR="001C3470" w:rsidRPr="001C3470" w:rsidRDefault="001C3470" w:rsidP="001C3470">
      <w:pPr>
        <w:spacing w:line="240" w:lineRule="auto"/>
        <w:rPr>
          <w:rFonts w:ascii="Times New Roman" w:hAnsi="Times New Roman" w:cs="Times New Roman"/>
          <w:sz w:val="24"/>
          <w:szCs w:val="24"/>
        </w:rPr>
      </w:pPr>
    </w:p>
    <w:p w14:paraId="61CBF523" w14:textId="583C145A" w:rsidR="001C3470" w:rsidRDefault="000F5672" w:rsidP="001C3470">
      <w:pPr>
        <w:spacing w:line="240" w:lineRule="auto"/>
        <w:rPr>
          <w:rFonts w:ascii="Times New Roman" w:hAnsi="Times New Roman" w:cs="Times New Roman"/>
          <w:sz w:val="24"/>
          <w:szCs w:val="24"/>
        </w:rPr>
      </w:pPr>
      <w:r>
        <w:rPr>
          <w:rFonts w:ascii="Times New Roman" w:hAnsi="Times New Roman"/>
          <w:sz w:val="24"/>
        </w:rPr>
        <w:t>5</w:t>
      </w:r>
      <w:r w:rsidR="001C3470">
        <w:rPr>
          <w:rFonts w:ascii="Times New Roman" w:hAnsi="Times New Roman"/>
          <w:sz w:val="24"/>
        </w:rPr>
        <w:t xml:space="preserve">. </w:t>
      </w:r>
      <w:r w:rsidR="001C3470">
        <w:rPr>
          <w:rFonts w:ascii="Times New Roman" w:hAnsi="Times New Roman"/>
          <w:b/>
          <w:sz w:val="24"/>
        </w:rPr>
        <w:t xml:space="preserve">Notices. </w:t>
      </w:r>
      <w:r w:rsidR="001C3470" w:rsidRPr="00180F54">
        <w:rPr>
          <w:rFonts w:ascii="Times New Roman" w:hAnsi="Times New Roman" w:cs="Times New Roman"/>
          <w:sz w:val="24"/>
          <w:szCs w:val="24"/>
        </w:rPr>
        <w:t>All notices given under this Agreement must be in writing. A notice is effective upon receipt and shall be sent via one of the following methods: delivery in person, overnight courier service, certified or registered mail, postage prepaid, return recei</w:t>
      </w:r>
      <w:r w:rsidR="001C3470">
        <w:rPr>
          <w:rFonts w:ascii="Times New Roman" w:hAnsi="Times New Roman" w:cs="Times New Roman"/>
          <w:sz w:val="24"/>
          <w:szCs w:val="24"/>
        </w:rPr>
        <w:t>pt requested</w:t>
      </w:r>
      <w:r w:rsidR="001C3470" w:rsidRPr="00180F54">
        <w:rPr>
          <w:rFonts w:ascii="Times New Roman" w:hAnsi="Times New Roman" w:cs="Times New Roman"/>
          <w:sz w:val="24"/>
          <w:szCs w:val="24"/>
        </w:rPr>
        <w:t>.</w:t>
      </w:r>
    </w:p>
    <w:p w14:paraId="740931B3" w14:textId="6B354221" w:rsidR="001C3470" w:rsidRDefault="000F5672" w:rsidP="001C3470">
      <w:pPr>
        <w:spacing w:before="240" w:line="240" w:lineRule="auto"/>
        <w:rPr>
          <w:rFonts w:ascii="Times New Roman" w:hAnsi="Times New Roman"/>
          <w:sz w:val="24"/>
        </w:rPr>
      </w:pPr>
      <w:r>
        <w:rPr>
          <w:rFonts w:ascii="Times New Roman" w:hAnsi="Times New Roman"/>
          <w:sz w:val="24"/>
        </w:rPr>
        <w:t>6</w:t>
      </w:r>
      <w:r w:rsidR="001C3470">
        <w:rPr>
          <w:rFonts w:ascii="Times New Roman" w:hAnsi="Times New Roman"/>
          <w:sz w:val="24"/>
        </w:rPr>
        <w:t xml:space="preserve">. </w:t>
      </w:r>
      <w:r w:rsidR="001C3470">
        <w:rPr>
          <w:rFonts w:ascii="Times New Roman" w:hAnsi="Times New Roman"/>
          <w:b/>
          <w:sz w:val="24"/>
        </w:rPr>
        <w:t>No Offer or Sale.</w:t>
      </w:r>
      <w:r w:rsidR="001C3470">
        <w:rPr>
          <w:rFonts w:ascii="Times New Roman" w:hAnsi="Times New Roman"/>
          <w:sz w:val="24"/>
        </w:rPr>
        <w:t xml:space="preserve"> </w:t>
      </w:r>
      <w:r w:rsidR="001C3470" w:rsidRPr="00EB72BF">
        <w:rPr>
          <w:rFonts w:ascii="Times New Roman" w:hAnsi="Times New Roman"/>
          <w:sz w:val="24"/>
        </w:rPr>
        <w:t>Nothing in this Agreement will be deemed a sale or offer for sale of Confiden</w:t>
      </w:r>
      <w:r w:rsidR="001C3470">
        <w:rPr>
          <w:rFonts w:ascii="Times New Roman" w:hAnsi="Times New Roman"/>
          <w:sz w:val="24"/>
        </w:rPr>
        <w:t>tial Information</w:t>
      </w:r>
      <w:r w:rsidR="001C3470" w:rsidRPr="00EB72BF">
        <w:rPr>
          <w:rFonts w:ascii="Times New Roman" w:hAnsi="Times New Roman"/>
          <w:sz w:val="24"/>
        </w:rPr>
        <w:t xml:space="preserve"> nor obligate </w:t>
      </w:r>
      <w:r w:rsidR="001C3470">
        <w:rPr>
          <w:rFonts w:ascii="Times New Roman" w:hAnsi="Times New Roman"/>
          <w:sz w:val="24"/>
        </w:rPr>
        <w:t xml:space="preserve">the </w:t>
      </w:r>
      <w:r w:rsidR="001C3470" w:rsidRPr="00EB72BF">
        <w:rPr>
          <w:rFonts w:ascii="Times New Roman" w:hAnsi="Times New Roman"/>
          <w:sz w:val="24"/>
        </w:rPr>
        <w:t xml:space="preserve">Company to grant </w:t>
      </w:r>
      <w:r w:rsidR="0073061C">
        <w:rPr>
          <w:rFonts w:ascii="Times New Roman" w:hAnsi="Times New Roman"/>
          <w:sz w:val="24"/>
        </w:rPr>
        <w:t>Applicant</w:t>
      </w:r>
      <w:r w:rsidR="001C3470" w:rsidRPr="00EB72BF">
        <w:rPr>
          <w:rFonts w:ascii="Times New Roman" w:hAnsi="Times New Roman"/>
          <w:sz w:val="24"/>
        </w:rPr>
        <w:t xml:space="preserve"> a license or any rights, by statute, common law theory of estoppel or otherwise, to Confiden</w:t>
      </w:r>
      <w:r w:rsidR="001C3470">
        <w:rPr>
          <w:rFonts w:ascii="Times New Roman" w:hAnsi="Times New Roman"/>
          <w:sz w:val="24"/>
        </w:rPr>
        <w:t>tial Information</w:t>
      </w:r>
      <w:r w:rsidR="001C3470" w:rsidRPr="00EB72BF">
        <w:rPr>
          <w:rFonts w:ascii="Times New Roman" w:hAnsi="Times New Roman"/>
          <w:sz w:val="24"/>
        </w:rPr>
        <w:t>.</w:t>
      </w:r>
    </w:p>
    <w:p w14:paraId="1FC4A806" w14:textId="52C5D6F3" w:rsidR="001C3470" w:rsidRDefault="000F5672" w:rsidP="001C3470">
      <w:pPr>
        <w:spacing w:before="240" w:line="240" w:lineRule="auto"/>
        <w:rPr>
          <w:rFonts w:ascii="Times New Roman" w:hAnsi="Times New Roman"/>
          <w:sz w:val="24"/>
        </w:rPr>
      </w:pPr>
      <w:r>
        <w:rPr>
          <w:rFonts w:ascii="Times New Roman" w:hAnsi="Times New Roman"/>
          <w:sz w:val="24"/>
        </w:rPr>
        <w:t>7</w:t>
      </w:r>
      <w:r w:rsidR="001C3470">
        <w:rPr>
          <w:rFonts w:ascii="Times New Roman" w:hAnsi="Times New Roman"/>
          <w:sz w:val="24"/>
        </w:rPr>
        <w:t xml:space="preserve">. </w:t>
      </w:r>
      <w:r w:rsidR="001C3470">
        <w:rPr>
          <w:rFonts w:ascii="Times New Roman" w:hAnsi="Times New Roman"/>
          <w:b/>
          <w:sz w:val="24"/>
        </w:rPr>
        <w:t>Entire Agreement.</w:t>
      </w:r>
      <w:r w:rsidR="001C3470">
        <w:rPr>
          <w:rFonts w:ascii="Times New Roman" w:hAnsi="Times New Roman"/>
          <w:sz w:val="24"/>
        </w:rPr>
        <w:t xml:space="preserve"> </w:t>
      </w:r>
      <w:r w:rsidR="001C3470" w:rsidRPr="00EB72BF">
        <w:rPr>
          <w:rFonts w:ascii="Times New Roman" w:hAnsi="Times New Roman"/>
          <w:sz w:val="24"/>
        </w:rPr>
        <w:t>This Agreement constitutes the entire agreement between the Parties and supersedes all prior or contemporaneous negotiations, discussions or agreements, whether written or oral, regardin</w:t>
      </w:r>
      <w:r w:rsidR="001C3470">
        <w:rPr>
          <w:rFonts w:ascii="Times New Roman" w:hAnsi="Times New Roman"/>
          <w:sz w:val="24"/>
        </w:rPr>
        <w:t>g the subject matter hereof.</w:t>
      </w:r>
    </w:p>
    <w:p w14:paraId="68882384" w14:textId="77777777" w:rsidR="001C3470" w:rsidRDefault="001C3470" w:rsidP="001C3470">
      <w:pPr>
        <w:spacing w:line="240" w:lineRule="auto"/>
        <w:rPr>
          <w:rFonts w:ascii="Times New Roman" w:hAnsi="Times New Roman" w:cs="Times New Roman"/>
          <w:sz w:val="24"/>
          <w:szCs w:val="24"/>
        </w:rPr>
      </w:pPr>
    </w:p>
    <w:p w14:paraId="2ECFB25C" w14:textId="324BEBAE" w:rsidR="001C3470" w:rsidRDefault="000F5672" w:rsidP="0073061C">
      <w:pPr>
        <w:spacing w:line="240" w:lineRule="auto"/>
        <w:rPr>
          <w:rFonts w:ascii="Times New Roman" w:hAnsi="Times New Roman"/>
          <w:sz w:val="24"/>
        </w:rPr>
      </w:pPr>
      <w:r>
        <w:rPr>
          <w:rFonts w:ascii="Times New Roman" w:hAnsi="Times New Roman"/>
          <w:sz w:val="24"/>
        </w:rPr>
        <w:t>8</w:t>
      </w:r>
      <w:r w:rsidR="001C3470">
        <w:rPr>
          <w:rFonts w:ascii="Times New Roman" w:hAnsi="Times New Roman"/>
          <w:sz w:val="24"/>
        </w:rPr>
        <w:t xml:space="preserve">. </w:t>
      </w:r>
      <w:r w:rsidR="001C3470">
        <w:rPr>
          <w:rFonts w:ascii="Times New Roman" w:hAnsi="Times New Roman"/>
          <w:b/>
          <w:sz w:val="24"/>
        </w:rPr>
        <w:t>Miscellaneous.</w:t>
      </w:r>
      <w:r w:rsidR="001C3470">
        <w:rPr>
          <w:rFonts w:ascii="Times New Roman" w:hAnsi="Times New Roman"/>
          <w:sz w:val="24"/>
        </w:rPr>
        <w:t xml:space="preserve"> </w:t>
      </w:r>
      <w:r w:rsidR="001C3470" w:rsidRPr="00EB72BF">
        <w:rPr>
          <w:rFonts w:ascii="Times New Roman" w:hAnsi="Times New Roman"/>
          <w:sz w:val="24"/>
        </w:rPr>
        <w:t xml:space="preserve">No joint venture, partnership or agency relationship exists between </w:t>
      </w:r>
      <w:r>
        <w:rPr>
          <w:rFonts w:ascii="Times New Roman" w:hAnsi="Times New Roman"/>
          <w:sz w:val="24"/>
        </w:rPr>
        <w:t>Applicant</w:t>
      </w:r>
      <w:r w:rsidR="001C3470" w:rsidRPr="00EB72BF">
        <w:rPr>
          <w:rFonts w:ascii="Times New Roman" w:hAnsi="Times New Roman"/>
          <w:sz w:val="24"/>
        </w:rPr>
        <w:t xml:space="preserve">, </w:t>
      </w:r>
      <w:r w:rsidR="001C3470">
        <w:rPr>
          <w:rFonts w:ascii="Times New Roman" w:hAnsi="Times New Roman"/>
          <w:sz w:val="24"/>
        </w:rPr>
        <w:t xml:space="preserve">the </w:t>
      </w:r>
      <w:r w:rsidR="001C3470" w:rsidRPr="00EB72BF">
        <w:rPr>
          <w:rFonts w:ascii="Times New Roman" w:hAnsi="Times New Roman"/>
          <w:sz w:val="24"/>
        </w:rPr>
        <w:t>Company or any third-party as a result of this Agreement.</w:t>
      </w:r>
      <w:r w:rsidR="001C3470" w:rsidRPr="00630A3C">
        <w:rPr>
          <w:rFonts w:ascii="Times New Roman" w:hAnsi="Times New Roman"/>
          <w:sz w:val="24"/>
          <w:szCs w:val="24"/>
        </w:rPr>
        <w:t xml:space="preserve"> </w:t>
      </w:r>
      <w:r w:rsidR="001C3470" w:rsidRPr="00630A3C">
        <w:rPr>
          <w:rFonts w:ascii="Times New Roman" w:hAnsi="Times New Roman" w:cs="Times New Roman"/>
          <w:sz w:val="24"/>
          <w:szCs w:val="24"/>
        </w:rPr>
        <w:t>This Agreement will inure to the benefit of and be binding on the respective successors and permitted assigns of the parties.</w:t>
      </w:r>
      <w:r w:rsidR="001C3470">
        <w:rPr>
          <w:rFonts w:ascii="Times New Roman" w:hAnsi="Times New Roman" w:cs="Times New Roman"/>
          <w:sz w:val="24"/>
          <w:szCs w:val="24"/>
        </w:rPr>
        <w:t xml:space="preserve"> Neither P</w:t>
      </w:r>
      <w:r w:rsidR="001C3470" w:rsidRPr="00630A3C">
        <w:rPr>
          <w:rFonts w:ascii="Times New Roman" w:hAnsi="Times New Roman" w:cs="Times New Roman"/>
          <w:sz w:val="24"/>
          <w:szCs w:val="24"/>
        </w:rPr>
        <w:t>arty may assign its rights or delegate its duties under th</w:t>
      </w:r>
      <w:r w:rsidR="001C3470">
        <w:rPr>
          <w:rFonts w:ascii="Times New Roman" w:hAnsi="Times New Roman" w:cs="Times New Roman"/>
          <w:sz w:val="24"/>
          <w:szCs w:val="24"/>
        </w:rPr>
        <w:t>is Agreement without the other P</w:t>
      </w:r>
      <w:r w:rsidR="001C3470" w:rsidRPr="00630A3C">
        <w:rPr>
          <w:rFonts w:ascii="Times New Roman" w:hAnsi="Times New Roman" w:cs="Times New Roman"/>
          <w:sz w:val="24"/>
          <w:szCs w:val="24"/>
        </w:rPr>
        <w:t>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R="001C3470">
        <w:rPr>
          <w:rFonts w:ascii="Times New Roman" w:hAnsi="Times New Roman" w:cs="Times New Roman"/>
          <w:sz w:val="24"/>
          <w:szCs w:val="24"/>
        </w:rPr>
        <w:t xml:space="preserve"> Neither P</w:t>
      </w:r>
      <w:r w:rsidR="001C3470" w:rsidRPr="00630A3C">
        <w:rPr>
          <w:rFonts w:ascii="Times New Roman" w:hAnsi="Times New Roman" w:cs="Times New Roman"/>
          <w:sz w:val="24"/>
          <w:szCs w:val="24"/>
        </w:rPr>
        <w:t>arty will be charged with any waiver of any provision of this Agreement, unless such waiver is eviden</w:t>
      </w:r>
      <w:r w:rsidR="001C3470">
        <w:rPr>
          <w:rFonts w:ascii="Times New Roman" w:hAnsi="Times New Roman" w:cs="Times New Roman"/>
          <w:sz w:val="24"/>
          <w:szCs w:val="24"/>
        </w:rPr>
        <w:t>ced by a writing signed by the P</w:t>
      </w:r>
      <w:r w:rsidR="001C3470" w:rsidRPr="00630A3C">
        <w:rPr>
          <w:rFonts w:ascii="Times New Roman" w:hAnsi="Times New Roman" w:cs="Times New Roman"/>
          <w:sz w:val="24"/>
          <w:szCs w:val="24"/>
        </w:rPr>
        <w:t>arty and any such waiver will be limited to the terms of such writing.</w:t>
      </w:r>
    </w:p>
    <w:p w14:paraId="5830A398" w14:textId="77777777" w:rsidR="003216B2" w:rsidRPr="00805D6A" w:rsidRDefault="00B83252" w:rsidP="00805D6A">
      <w:pPr>
        <w:spacing w:before="240" w:line="240" w:lineRule="auto"/>
        <w:rPr>
          <w:rFonts w:ascii="Times New Roman" w:hAnsi="Times New Roman"/>
          <w:sz w:val="24"/>
        </w:rPr>
      </w:pPr>
      <w:r w:rsidRPr="00805D6A">
        <w:rPr>
          <w:rStyle w:val="Strong"/>
          <w:rFonts w:ascii="Times New Roman" w:hAnsi="Times New Roman"/>
          <w:sz w:val="24"/>
        </w:rPr>
        <w:t>IN WITNESS WHEREOF</w:t>
      </w:r>
      <w:r w:rsidRPr="00805D6A">
        <w:rPr>
          <w:rFonts w:ascii="Times New Roman" w:hAnsi="Times New Roman"/>
          <w:sz w:val="24"/>
        </w:rPr>
        <w:t>, the Parties have signed this Agreement and agree to be bound by its terms as of the Effective Date.</w:t>
      </w:r>
    </w:p>
    <w:p w14:paraId="6AF846AA" w14:textId="73877ACC" w:rsidR="0073061C" w:rsidRDefault="0073061C" w:rsidP="0073061C">
      <w:pPr>
        <w:pStyle w:val="Heading5"/>
        <w:spacing w:before="480" w:after="160" w:line="240" w:lineRule="auto"/>
        <w:rPr>
          <w:rFonts w:ascii="Times New Roman" w:hAnsi="Times New Roman"/>
          <w:sz w:val="24"/>
        </w:rPr>
      </w:pPr>
      <w:r>
        <w:rPr>
          <w:rFonts w:ascii="Times New Roman" w:hAnsi="Times New Roman"/>
          <w:sz w:val="24"/>
        </w:rPr>
        <w:lastRenderedPageBreak/>
        <w:t>APPLICANT</w:t>
      </w:r>
    </w:p>
    <w:p w14:paraId="51BBD766" w14:textId="32DB794B" w:rsidR="0073061C" w:rsidRPr="00B85420" w:rsidRDefault="0073061C" w:rsidP="0073061C">
      <w:pPr>
        <w:pStyle w:val="Heading5"/>
        <w:spacing w:before="240" w:after="160" w:line="240" w:lineRule="auto"/>
        <w:rPr>
          <w:rFonts w:ascii="Times New Roman" w:hAnsi="Times New Roman"/>
          <w:sz w:val="24"/>
        </w:rPr>
      </w:pPr>
      <w:r>
        <w:rPr>
          <w:rFonts w:ascii="Times New Roman" w:hAnsi="Times New Roman" w:cs="Times New Roman"/>
          <w:sz w:val="24"/>
          <w:szCs w:val="24"/>
        </w:rPr>
        <w:t>[Name of Applicant</w:t>
      </w:r>
      <w:r w:rsidRPr="00B85420">
        <w:rPr>
          <w:rFonts w:ascii="Times New Roman" w:hAnsi="Times New Roman" w:cs="Times New Roman"/>
          <w:sz w:val="24"/>
          <w:szCs w:val="24"/>
        </w:rPr>
        <w:t>]</w:t>
      </w:r>
    </w:p>
    <w:p w14:paraId="2E4356C5" w14:textId="77777777" w:rsidR="0073061C" w:rsidRPr="00B85420" w:rsidRDefault="0073061C" w:rsidP="0073061C">
      <w:pPr>
        <w:rPr>
          <w:rFonts w:ascii="Times New Roman" w:hAnsi="Times New Roman" w:cs="Times New Roman"/>
          <w:sz w:val="24"/>
          <w:szCs w:val="24"/>
        </w:rPr>
      </w:pPr>
    </w:p>
    <w:p w14:paraId="6864A0ED" w14:textId="77777777" w:rsidR="0073061C" w:rsidRPr="00B85420" w:rsidRDefault="0073061C" w:rsidP="0073061C">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777E8A5F" w14:textId="77777777" w:rsidR="0073061C" w:rsidRDefault="0073061C" w:rsidP="0073061C">
      <w:pPr>
        <w:pStyle w:val="Heading5"/>
        <w:spacing w:before="480" w:line="240" w:lineRule="auto"/>
        <w:rPr>
          <w:rFonts w:ascii="Times New Roman" w:hAnsi="Times New Roman" w:cs="Times New Roman"/>
          <w:sz w:val="24"/>
          <w:szCs w:val="24"/>
        </w:rPr>
      </w:pPr>
    </w:p>
    <w:p w14:paraId="4C8F5C64" w14:textId="77777777" w:rsidR="0073061C" w:rsidRDefault="0073061C" w:rsidP="0073061C">
      <w:pPr>
        <w:pStyle w:val="Heading5"/>
        <w:spacing w:before="480" w:line="240" w:lineRule="auto"/>
        <w:rPr>
          <w:rFonts w:ascii="Times New Roman" w:hAnsi="Times New Roman" w:cs="Times New Roman"/>
          <w:sz w:val="24"/>
          <w:szCs w:val="24"/>
        </w:rPr>
      </w:pPr>
      <w:r w:rsidRPr="00B85420">
        <w:rPr>
          <w:rFonts w:ascii="Times New Roman" w:hAnsi="Times New Roman" w:cs="Times New Roman"/>
          <w:sz w:val="24"/>
          <w:szCs w:val="24"/>
        </w:rPr>
        <w:t>COMPANY</w:t>
      </w:r>
    </w:p>
    <w:p w14:paraId="32D8482A" w14:textId="77777777" w:rsidR="0073061C" w:rsidRPr="00B85420" w:rsidRDefault="0073061C" w:rsidP="0073061C">
      <w:pPr>
        <w:pStyle w:val="Heading5"/>
        <w:spacing w:before="240" w:line="240" w:lineRule="auto"/>
        <w:rPr>
          <w:rFonts w:ascii="Times New Roman" w:hAnsi="Times New Roman" w:cs="Times New Roman"/>
          <w:sz w:val="24"/>
          <w:szCs w:val="24"/>
        </w:rPr>
      </w:pPr>
      <w:r w:rsidRPr="00B85420">
        <w:rPr>
          <w:rFonts w:ascii="Times New Roman" w:hAnsi="Times New Roman" w:cs="Times New Roman"/>
          <w:sz w:val="24"/>
          <w:szCs w:val="24"/>
        </w:rPr>
        <w:t>[Name of</w:t>
      </w:r>
      <w:r>
        <w:rPr>
          <w:rFonts w:ascii="Times New Roman" w:hAnsi="Times New Roman" w:cs="Times New Roman"/>
          <w:sz w:val="24"/>
          <w:szCs w:val="24"/>
        </w:rPr>
        <w:t xml:space="preserve"> Company</w:t>
      </w:r>
      <w:r w:rsidRPr="00B85420">
        <w:rPr>
          <w:rFonts w:ascii="Times New Roman" w:hAnsi="Times New Roman" w:cs="Times New Roman"/>
          <w:sz w:val="24"/>
          <w:szCs w:val="24"/>
        </w:rPr>
        <w:t>]</w:t>
      </w:r>
    </w:p>
    <w:p w14:paraId="2E5532F3" w14:textId="77777777" w:rsidR="0073061C" w:rsidRPr="00B85420" w:rsidRDefault="0073061C" w:rsidP="0073061C">
      <w:pPr>
        <w:rPr>
          <w:rFonts w:ascii="Times New Roman" w:hAnsi="Times New Roman" w:cs="Times New Roman"/>
          <w:sz w:val="24"/>
          <w:szCs w:val="24"/>
        </w:rPr>
      </w:pPr>
    </w:p>
    <w:p w14:paraId="159056E4" w14:textId="77777777" w:rsidR="0073061C" w:rsidRPr="00B85420" w:rsidRDefault="0073061C" w:rsidP="0073061C">
      <w:pPr>
        <w:tabs>
          <w:tab w:val="left" w:pos="5040"/>
        </w:tabs>
        <w:rPr>
          <w:rFonts w:ascii="Times New Roman" w:hAnsi="Times New Roman" w:cs="Times New Roman"/>
          <w:sz w:val="24"/>
          <w:szCs w:val="24"/>
        </w:rPr>
      </w:pPr>
      <w:r w:rsidRPr="00B85420">
        <w:rPr>
          <w:rFonts w:ascii="Times New Roman" w:hAnsi="Times New Roman" w:cs="Times New Roman"/>
          <w:sz w:val="24"/>
          <w:szCs w:val="24"/>
        </w:rPr>
        <w:t>By: ______________________________________</w:t>
      </w:r>
    </w:p>
    <w:p w14:paraId="5D622EA9" w14:textId="77777777" w:rsidR="0073061C" w:rsidRPr="00B85420" w:rsidRDefault="0073061C" w:rsidP="0073061C">
      <w:pPr>
        <w:rPr>
          <w:rFonts w:ascii="Times New Roman" w:hAnsi="Times New Roman" w:cs="Times New Roman"/>
          <w:sz w:val="24"/>
          <w:szCs w:val="24"/>
        </w:rPr>
      </w:pPr>
      <w:r w:rsidRPr="00B85420">
        <w:rPr>
          <w:rFonts w:ascii="Times New Roman" w:hAnsi="Times New Roman" w:cs="Times New Roman"/>
          <w:sz w:val="24"/>
          <w:szCs w:val="24"/>
        </w:rPr>
        <w:t>Name: ____________________________________</w:t>
      </w:r>
    </w:p>
    <w:p w14:paraId="1AA4EE53" w14:textId="77777777" w:rsidR="0073061C" w:rsidRPr="00B85420" w:rsidRDefault="0073061C" w:rsidP="0073061C">
      <w:pPr>
        <w:rPr>
          <w:rFonts w:ascii="Times New Roman" w:hAnsi="Times New Roman" w:cs="Times New Roman"/>
          <w:sz w:val="24"/>
          <w:szCs w:val="24"/>
        </w:rPr>
      </w:pPr>
      <w:r w:rsidRPr="00B85420">
        <w:rPr>
          <w:rFonts w:ascii="Times New Roman" w:hAnsi="Times New Roman" w:cs="Times New Roman"/>
          <w:sz w:val="24"/>
          <w:szCs w:val="24"/>
        </w:rPr>
        <w:t>Title: _____________________________________</w:t>
      </w:r>
    </w:p>
    <w:p w14:paraId="1FF929F6" w14:textId="393CC257" w:rsidR="003216B2" w:rsidRPr="00805D6A" w:rsidRDefault="003216B2" w:rsidP="0073061C">
      <w:pPr>
        <w:pStyle w:val="Heading5"/>
        <w:spacing w:before="480" w:after="160" w:line="240" w:lineRule="auto"/>
        <w:rPr>
          <w:rFonts w:ascii="Times New Roman" w:hAnsi="Times New Roman"/>
          <w:sz w:val="24"/>
        </w:rPr>
      </w:pPr>
    </w:p>
    <w:sectPr w:rsidR="003216B2" w:rsidRPr="00805D6A">
      <w:footerReference w:type="default" r:id="rId7"/>
      <w:footnotePr>
        <w:numRestart w:val="eachSect"/>
      </w:footnotePr>
      <w:endnotePr>
        <w:pos w:val="sectEnd"/>
        <w:numFmt w:val="decimal"/>
        <w:numRestart w:val="eachSect"/>
      </w:endnotePr>
      <w:pgSz w:w="12240" w:h="15840"/>
      <w:pgMar w:top="1400" w:right="1400" w:bottom="1700" w:left="1400" w:header="0" w:footer="11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A7B8" w14:textId="77777777" w:rsidR="00B83252" w:rsidRDefault="00B83252">
      <w:pPr>
        <w:spacing w:line="240" w:lineRule="auto"/>
      </w:pPr>
      <w:r>
        <w:separator/>
      </w:r>
    </w:p>
  </w:endnote>
  <w:endnote w:type="continuationSeparator" w:id="0">
    <w:p w14:paraId="1F106D7E" w14:textId="77777777" w:rsidR="00B83252" w:rsidRDefault="00B83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venir Next Demi Bold">
    <w:panose1 w:val="020B0703020202020204"/>
    <w:charset w:val="00"/>
    <w:family w:val="auto"/>
    <w:pitch w:val="variable"/>
    <w:sig w:usb0="8000002F" w:usb1="5000204A" w:usb2="00000000" w:usb3="00000000" w:csb0="0000009B" w:csb1="00000000"/>
  </w:font>
  <w:font w:name="Menlo Regular">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69B8" w14:textId="6DB45142" w:rsidR="003216B2" w:rsidRDefault="003216B2" w:rsidP="000F5672">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4F4EA" w14:textId="77777777" w:rsidR="00B83252" w:rsidRDefault="00B83252">
      <w:pPr>
        <w:spacing w:line="240" w:lineRule="auto"/>
      </w:pPr>
      <w:r>
        <w:separator/>
      </w:r>
    </w:p>
  </w:footnote>
  <w:footnote w:type="continuationSeparator" w:id="0">
    <w:p w14:paraId="2FFC84D2" w14:textId="77777777" w:rsidR="00B83252" w:rsidRDefault="00B8325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57A"/>
    <w:multiLevelType w:val="hybridMultilevel"/>
    <w:tmpl w:val="73805FE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22A57A7"/>
    <w:multiLevelType w:val="singleLevel"/>
    <w:tmpl w:val="229E832C"/>
    <w:lvl w:ilvl="0">
      <w:start w:val="1"/>
      <w:numFmt w:val="lowerLetter"/>
      <w:lvlText w:val="%1."/>
      <w:lvlJc w:val="left"/>
      <w:pPr>
        <w:tabs>
          <w:tab w:val="num" w:pos="820"/>
        </w:tabs>
        <w:ind w:left="820" w:hanging="320"/>
      </w:pPr>
      <w:rPr>
        <w:rFonts w:ascii="Times New Roman" w:eastAsia="Avenir Next" w:hAnsi="Times New Roman" w:cs="Avenir Next"/>
      </w:rPr>
    </w:lvl>
  </w:abstractNum>
  <w:abstractNum w:abstractNumId="2">
    <w:nsid w:val="6C734C3C"/>
    <w:multiLevelType w:val="hybridMultilevel"/>
    <w:tmpl w:val="B62C5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202B9"/>
    <w:multiLevelType w:val="hybridMultilevel"/>
    <w:tmpl w:val="30242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B2"/>
    <w:rsid w:val="000F5672"/>
    <w:rsid w:val="001350C2"/>
    <w:rsid w:val="001C3470"/>
    <w:rsid w:val="002640C6"/>
    <w:rsid w:val="003216B2"/>
    <w:rsid w:val="0073061C"/>
    <w:rsid w:val="00805D6A"/>
    <w:rsid w:val="00A27BE7"/>
    <w:rsid w:val="00A36EC4"/>
    <w:rsid w:val="00AE740A"/>
    <w:rsid w:val="00B83252"/>
    <w:rsid w:val="00E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D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w:eastAsia="Avenir Next" w:hAnsi="Avenir Next" w:cs="Avenir Next"/>
        <w:sz w:val="28"/>
        <w:szCs w:val="28"/>
        <w:lang w:val="en-US" w:eastAsia="en-US" w:bidi="ar-SA"/>
        <w14:ligatures w14:val="standardContextual"/>
      </w:rPr>
    </w:rPrDefault>
    <w:pPrDefault>
      <w:pPr>
        <w:suppressAutoHyphens/>
        <w:spacing w:line="480" w:lineRule="atLeast"/>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1"/>
    <w:qFormat/>
    <w:pPr>
      <w:keepNext/>
      <w:spacing w:line="760" w:lineRule="atLeast"/>
      <w:jc w:val="left"/>
      <w:outlineLvl w:val="0"/>
    </w:pPr>
    <w:rPr>
      <w:rFonts w:ascii="Avenir Next Demi Bold" w:eastAsia="Avenir Next Demi Bold" w:hAnsi="Avenir Next Demi Bold" w:cs="Avenir Next Demi Bold"/>
      <w:sz w:val="64"/>
      <w:szCs w:val="64"/>
    </w:rPr>
  </w:style>
  <w:style w:type="paragraph" w:styleId="Heading2">
    <w:name w:val="heading 2"/>
    <w:basedOn w:val="Normal"/>
    <w:uiPriority w:val="1"/>
    <w:qFormat/>
    <w:pPr>
      <w:keepNext/>
      <w:spacing w:line="560" w:lineRule="atLeast"/>
      <w:jc w:val="left"/>
      <w:outlineLvl w:val="1"/>
    </w:pPr>
    <w:rPr>
      <w:rFonts w:ascii="Avenir Next Demi Bold" w:eastAsia="Avenir Next Demi Bold" w:hAnsi="Avenir Next Demi Bold" w:cs="Avenir Next Demi Bold"/>
      <w:sz w:val="48"/>
      <w:szCs w:val="48"/>
    </w:rPr>
  </w:style>
  <w:style w:type="paragraph" w:styleId="Heading3">
    <w:name w:val="heading 3"/>
    <w:basedOn w:val="Normal"/>
    <w:uiPriority w:val="1"/>
    <w:qFormat/>
    <w:pPr>
      <w:keepNext/>
      <w:spacing w:line="420" w:lineRule="atLeast"/>
      <w:jc w:val="left"/>
      <w:outlineLvl w:val="2"/>
    </w:pPr>
    <w:rPr>
      <w:rFonts w:ascii="Avenir Next Demi Bold" w:eastAsia="Avenir Next Demi Bold" w:hAnsi="Avenir Next Demi Bold" w:cs="Avenir Next Demi Bold"/>
      <w:sz w:val="36"/>
      <w:szCs w:val="36"/>
    </w:rPr>
  </w:style>
  <w:style w:type="paragraph" w:styleId="Heading4">
    <w:name w:val="heading 4"/>
    <w:basedOn w:val="Normal"/>
    <w:uiPriority w:val="1"/>
    <w:qFormat/>
    <w:pPr>
      <w:keepNext/>
      <w:spacing w:line="360" w:lineRule="atLeast"/>
      <w:jc w:val="center"/>
      <w:outlineLvl w:val="3"/>
    </w:pPr>
    <w:rPr>
      <w:rFonts w:ascii="Avenir Next Demi Bold" w:eastAsia="Avenir Next Demi Bold" w:hAnsi="Avenir Next Demi Bold" w:cs="Avenir Next Demi Bold"/>
      <w:sz w:val="30"/>
      <w:szCs w:val="30"/>
    </w:rPr>
  </w:style>
  <w:style w:type="paragraph" w:styleId="Heading5">
    <w:name w:val="heading 5"/>
    <w:basedOn w:val="Normal"/>
    <w:uiPriority w:val="1"/>
    <w:qFormat/>
    <w:pPr>
      <w:keepNext/>
      <w:spacing w:line="360" w:lineRule="atLeast"/>
      <w:jc w:val="left"/>
      <w:outlineLvl w:val="4"/>
    </w:pPr>
    <w:rPr>
      <w:rFonts w:ascii="Avenir Next Demi Bold" w:eastAsia="Avenir Next Demi Bold" w:hAnsi="Avenir Next Demi Bold" w:cs="Avenir Next Demi Bold"/>
      <w:sz w:val="30"/>
      <w:szCs w:val="30"/>
    </w:rPr>
  </w:style>
  <w:style w:type="paragraph" w:styleId="Heading6">
    <w:name w:val="heading 6"/>
    <w:basedOn w:val="Normal"/>
    <w:uiPriority w:val="1"/>
    <w:semiHidden/>
    <w:unhideWhenUsed/>
    <w:qFormat/>
    <w:pPr>
      <w:keepNext/>
      <w:spacing w:line="360" w:lineRule="atLeast"/>
      <w:jc w:val="left"/>
      <w:outlineLvl w:val="5"/>
    </w:pPr>
    <w:rPr>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qFormat/>
  </w:style>
  <w:style w:type="paragraph" w:customStyle="1" w:styleId="OrderedList">
    <w:name w:val="Ordered List"/>
    <w:basedOn w:val="Normal"/>
    <w:uiPriority w:val="1"/>
    <w:qFormat/>
  </w:style>
  <w:style w:type="paragraph" w:customStyle="1" w:styleId="BlockQuote">
    <w:name w:val="Block Quote"/>
    <w:basedOn w:val="Normal"/>
    <w:uiPriority w:val="1"/>
    <w:semiHidden/>
    <w:unhideWhenUsed/>
    <w:qFormat/>
    <w:rPr>
      <w:i/>
    </w:r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360" w:lineRule="atLeast"/>
    </w:pPr>
    <w:rPr>
      <w:rFonts w:ascii="Menlo Regular" w:eastAsia="Menlo Regular" w:hAnsi="Menlo Regular" w:cs="Menlo Regular"/>
      <w:color w:val="468BDF"/>
      <w:sz w:val="24"/>
      <w:szCs w:val="24"/>
    </w:rPr>
  </w:style>
  <w:style w:type="paragraph" w:customStyle="1" w:styleId="CommentBlock">
    <w:name w:val="Comment Block"/>
    <w:basedOn w:val="Normal"/>
    <w:uiPriority w:val="1"/>
    <w:semiHidden/>
    <w:unhideWhenUsed/>
    <w:qFormat/>
  </w:style>
  <w:style w:type="character" w:customStyle="1" w:styleId="Marked">
    <w:name w:val="Marked"/>
    <w:uiPriority w:val="2"/>
    <w:qFormat/>
  </w:style>
  <w:style w:type="character" w:styleId="Strong">
    <w:name w:val="Strong"/>
    <w:uiPriority w:val="2"/>
    <w:qFormat/>
    <w:rPr>
      <w:rFonts w:ascii="Avenir Next Demi Bold" w:eastAsia="Avenir Next Demi Bold" w:hAnsi="Avenir Next Demi Bold" w:cs="Avenir Next Demi Bold"/>
    </w:rPr>
  </w:style>
  <w:style w:type="character" w:customStyle="1" w:styleId="Code">
    <w:name w:val="Code"/>
    <w:uiPriority w:val="2"/>
    <w:semiHidden/>
    <w:unhideWhenUsed/>
    <w:qFormat/>
    <w:rPr>
      <w:rFonts w:ascii="Menlo Regular" w:eastAsia="Menlo Regular" w:hAnsi="Menlo Regular" w:cs="Menlo Regular"/>
    </w:rPr>
  </w:style>
  <w:style w:type="character" w:customStyle="1" w:styleId="Comment">
    <w:name w:val="Comment"/>
    <w:uiPriority w:val="2"/>
    <w:semiHidden/>
    <w:unhideWhenUsed/>
    <w:qFormat/>
  </w:style>
  <w:style w:type="character" w:customStyle="1" w:styleId="Delete">
    <w:name w:val="Delete"/>
    <w:uiPriority w:val="2"/>
    <w:semiHidden/>
    <w:unhideWhenUsed/>
    <w:qFormat/>
  </w:style>
  <w:style w:type="character" w:customStyle="1" w:styleId="Link">
    <w:name w:val="Link"/>
    <w:uiPriority w:val="2"/>
    <w:qFormat/>
    <w:rPr>
      <w:color w:val="468BDF"/>
      <w:u w:val="single" w:color="468BDF"/>
    </w:rPr>
  </w:style>
  <w:style w:type="character" w:customStyle="1" w:styleId="RawSource">
    <w:name w:val="Raw Source"/>
    <w:uiPriority w:val="2"/>
    <w:semiHidden/>
    <w:unhideWhenUsed/>
    <w:qFormat/>
  </w:style>
  <w:style w:type="character" w:styleId="Emphasis">
    <w:name w:val="Emphasis"/>
    <w:uiPriority w:val="2"/>
    <w:qFormat/>
    <w:rPr>
      <w:rFonts w:ascii="Avenir Next" w:eastAsia="Avenir Next" w:hAnsi="Avenir Next" w:cs="Avenir Next"/>
      <w:i/>
    </w:rPr>
  </w:style>
  <w:style w:type="character" w:customStyle="1" w:styleId="Citation">
    <w:name w:val="Citation"/>
    <w:uiPriority w:val="2"/>
    <w:semiHidden/>
    <w:unhideWhenUsed/>
    <w:qFormat/>
    <w:rPr>
      <w:rFonts w:ascii="Avenir Next" w:eastAsia="Avenir Next" w:hAnsi="Avenir Next" w:cs="Avenir Next"/>
      <w:i/>
    </w:rPr>
  </w:style>
  <w:style w:type="character" w:customStyle="1" w:styleId="Annotation">
    <w:name w:val="Annotation"/>
    <w:uiPriority w:val="2"/>
    <w:semiHidden/>
    <w:unhideWhenUsed/>
    <w:qFormat/>
  </w:style>
  <w:style w:type="character" w:customStyle="1" w:styleId="Tag">
    <w:name w:val="Tag"/>
    <w:uiPriority w:val="2"/>
    <w:semiHidden/>
    <w:unhideWhenUsed/>
    <w:qFormat/>
  </w:style>
  <w:style w:type="paragraph" w:styleId="ListParagraph">
    <w:name w:val="List Paragraph"/>
    <w:basedOn w:val="Normal"/>
    <w:uiPriority w:val="34"/>
    <w:qFormat/>
    <w:rsid w:val="00805D6A"/>
    <w:pPr>
      <w:ind w:left="720"/>
      <w:contextualSpacing/>
    </w:pPr>
  </w:style>
  <w:style w:type="paragraph" w:styleId="Header">
    <w:name w:val="header"/>
    <w:basedOn w:val="Normal"/>
    <w:link w:val="HeaderChar"/>
    <w:uiPriority w:val="99"/>
    <w:unhideWhenUsed/>
    <w:rsid w:val="000F5672"/>
    <w:pPr>
      <w:tabs>
        <w:tab w:val="center" w:pos="4680"/>
        <w:tab w:val="right" w:pos="9360"/>
      </w:tabs>
      <w:spacing w:line="240" w:lineRule="auto"/>
    </w:pPr>
  </w:style>
  <w:style w:type="character" w:customStyle="1" w:styleId="HeaderChar">
    <w:name w:val="Header Char"/>
    <w:basedOn w:val="DefaultParagraphFont"/>
    <w:link w:val="Header"/>
    <w:uiPriority w:val="99"/>
    <w:rsid w:val="000F5672"/>
  </w:style>
  <w:style w:type="paragraph" w:styleId="Footer">
    <w:name w:val="footer"/>
    <w:basedOn w:val="Normal"/>
    <w:link w:val="FooterChar"/>
    <w:uiPriority w:val="99"/>
    <w:unhideWhenUsed/>
    <w:rsid w:val="000F5672"/>
    <w:pPr>
      <w:tabs>
        <w:tab w:val="center" w:pos="4680"/>
        <w:tab w:val="right" w:pos="9360"/>
      </w:tabs>
      <w:spacing w:line="240" w:lineRule="auto"/>
    </w:pPr>
  </w:style>
  <w:style w:type="character" w:customStyle="1" w:styleId="FooterChar">
    <w:name w:val="Footer Char"/>
    <w:basedOn w:val="DefaultParagraphFont"/>
    <w:link w:val="Footer"/>
    <w:uiPriority w:val="99"/>
    <w:rsid w:val="000F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1472</Words>
  <Characters>8391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Yang</cp:lastModifiedBy>
  <cp:revision>4</cp:revision>
  <dcterms:created xsi:type="dcterms:W3CDTF">2016-07-11T09:49:00Z</dcterms:created>
  <dcterms:modified xsi:type="dcterms:W3CDTF">2016-07-12T07:26:00Z</dcterms:modified>
</cp:coreProperties>
</file>