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52D18BA4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2440C3">
        <w:rPr>
          <w:sz w:val="20"/>
          <w:szCs w:val="20"/>
        </w:rPr>
        <w:t>Title 32 Article 31 Chapter 3</w:t>
      </w:r>
      <w:r w:rsidR="002440C3" w:rsidRPr="002440C3">
        <w:rPr>
          <w:color w:val="000000"/>
          <w:sz w:val="20"/>
          <w:szCs w:val="20"/>
        </w:rPr>
        <w:t xml:space="preserve"> </w:t>
      </w:r>
      <w:r w:rsidR="002440C3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244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440C3">
        <w:rPr>
          <w:rFonts w:eastAsia="Times New Roman"/>
          <w:sz w:val="20"/>
          <w:szCs w:val="20"/>
          <w:lang w:val="en-US"/>
        </w:rPr>
        <w:t>12</w:t>
      </w:r>
      <w:r w:rsidR="00DC1EFB">
        <w:rPr>
          <w:rFonts w:eastAsia="Times New Roman"/>
          <w:sz w:val="20"/>
          <w:szCs w:val="20"/>
          <w:lang w:val="en-US"/>
        </w:rPr>
        <w:t xml:space="preserve"> through 14</w:t>
      </w:r>
      <w:bookmarkStart w:id="0" w:name="_GoBack"/>
      <w:bookmarkEnd w:id="0"/>
      <w:r w:rsidR="002440C3">
        <w:rPr>
          <w:rFonts w:eastAsia="Times New Roman"/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of the </w:t>
      </w:r>
      <w:r w:rsidR="00856270">
        <w:rPr>
          <w:sz w:val="20"/>
          <w:szCs w:val="20"/>
        </w:rPr>
        <w:t>I</w:t>
      </w:r>
      <w:r w:rsidR="002440C3">
        <w:rPr>
          <w:sz w:val="20"/>
          <w:szCs w:val="20"/>
        </w:rPr>
        <w:t>ndiana</w:t>
      </w:r>
      <w:r w:rsidR="00856270">
        <w:rPr>
          <w:sz w:val="20"/>
          <w:szCs w:val="20"/>
        </w:rPr>
        <w:t xml:space="preserve"> </w:t>
      </w:r>
      <w:r w:rsidR="002440C3">
        <w:rPr>
          <w:sz w:val="20"/>
          <w:szCs w:val="20"/>
        </w:rPr>
        <w:t>Code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2945B96D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4051FF">
        <w:rPr>
          <w:sz w:val="20"/>
          <w:szCs w:val="20"/>
        </w:rPr>
        <w:t xml:space="preserve">Within </w:t>
      </w:r>
      <w:r w:rsidR="00B518B3">
        <w:rPr>
          <w:sz w:val="20"/>
          <w:szCs w:val="20"/>
        </w:rPr>
        <w:t>45</w:t>
      </w:r>
      <w:r w:rsidR="004051FF">
        <w:rPr>
          <w:sz w:val="20"/>
          <w:szCs w:val="20"/>
        </w:rPr>
        <w:t xml:space="preserve"> </w:t>
      </w:r>
      <w:r w:rsidR="00856270">
        <w:rPr>
          <w:sz w:val="20"/>
          <w:szCs w:val="20"/>
        </w:rPr>
        <w:t>days after the</w:t>
      </w:r>
      <w:r w:rsidR="004051FF">
        <w:rPr>
          <w:sz w:val="20"/>
          <w:szCs w:val="20"/>
        </w:rPr>
        <w:t xml:space="preserve"> </w:t>
      </w:r>
      <w:r w:rsidR="00B518B3">
        <w:rPr>
          <w:sz w:val="20"/>
          <w:szCs w:val="20"/>
        </w:rPr>
        <w:t>termination of the lease and</w:t>
      </w:r>
      <w:r w:rsidR="004051FF">
        <w:rPr>
          <w:sz w:val="20"/>
          <w:szCs w:val="20"/>
        </w:rPr>
        <w:t xml:space="preserve"> the surrender and acceptance of the Premises, the Landlord or his/her agent shall inspect the Premises and 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damage.</w:t>
      </w:r>
    </w:p>
    <w:p w14:paraId="216AD89F" w14:textId="77777777" w:rsidR="004051FF" w:rsidRDefault="004051FF" w:rsidP="00454224">
      <w:pPr>
        <w:rPr>
          <w:sz w:val="20"/>
          <w:szCs w:val="20"/>
        </w:rPr>
      </w:pPr>
    </w:p>
    <w:p w14:paraId="34DBFE2B" w14:textId="3990272A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25EB81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57D8AE72" w14:textId="21A5742E" w:rsidR="009439E8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11ABA409" w14:textId="00C0A026" w:rsidR="00454224" w:rsidRDefault="00454224" w:rsidP="00454224">
      <w:pPr>
        <w:rPr>
          <w:sz w:val="20"/>
          <w:szCs w:val="20"/>
        </w:rPr>
      </w:pPr>
    </w:p>
    <w:p w14:paraId="2F9F50EA" w14:textId="1A743673" w:rsidR="00454224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This disclosure is basic. Please refer </w:t>
      </w:r>
      <w:r w:rsidR="00B15357">
        <w:rPr>
          <w:sz w:val="20"/>
          <w:szCs w:val="20"/>
        </w:rPr>
        <w:t xml:space="preserve">to </w:t>
      </w:r>
      <w:r w:rsidR="00B518B3">
        <w:rPr>
          <w:sz w:val="20"/>
          <w:szCs w:val="20"/>
        </w:rPr>
        <w:t>Title 32 Article 31 Chapter 3 of the Indiana Code</w:t>
      </w:r>
      <w:r>
        <w:rPr>
          <w:sz w:val="20"/>
          <w:szCs w:val="20"/>
        </w:rPr>
        <w:t>, to determine your legal rights and obligations.</w:t>
      </w:r>
    </w:p>
    <w:p w14:paraId="71ED5AF8" w14:textId="39C7DE3F" w:rsidR="00FD08DE" w:rsidRDefault="00FD08DE" w:rsidP="00454224">
      <w:pPr>
        <w:rPr>
          <w:sz w:val="20"/>
          <w:szCs w:val="20"/>
        </w:rPr>
      </w:pPr>
    </w:p>
    <w:p w14:paraId="15ACB601" w14:textId="6631E776" w:rsidR="009439E8" w:rsidRDefault="009439E8" w:rsidP="009439E8">
      <w:pPr>
        <w:rPr>
          <w:sz w:val="20"/>
          <w:szCs w:val="20"/>
        </w:rPr>
      </w:pPr>
      <w:r>
        <w:rPr>
          <w:sz w:val="20"/>
          <w:szCs w:val="20"/>
        </w:rPr>
        <w:t>For</w:t>
      </w:r>
      <w:r w:rsidR="00FD08DE">
        <w:rPr>
          <w:sz w:val="20"/>
          <w:szCs w:val="20"/>
        </w:rPr>
        <w:t xml:space="preserve"> </w:t>
      </w:r>
      <w:r>
        <w:rPr>
          <w:sz w:val="20"/>
          <w:szCs w:val="20"/>
        </w:rPr>
        <w:t>information on this action</w:t>
      </w:r>
      <w:r w:rsidR="00FD08DE">
        <w:rPr>
          <w:sz w:val="20"/>
          <w:szCs w:val="20"/>
        </w:rPr>
        <w:t>, and if you may be entitled to interest on the deposit</w:t>
      </w:r>
      <w:r>
        <w:rPr>
          <w:sz w:val="20"/>
          <w:szCs w:val="20"/>
        </w:rPr>
        <w:t xml:space="preserve">, </w:t>
      </w:r>
      <w:r w:rsidR="00FD08DE">
        <w:rPr>
          <w:sz w:val="20"/>
          <w:szCs w:val="20"/>
        </w:rPr>
        <w:t>please</w:t>
      </w:r>
      <w:r>
        <w:rPr>
          <w:sz w:val="20"/>
          <w:szCs w:val="20"/>
        </w:rPr>
        <w:t xml:space="preserve"> contact:</w:t>
      </w:r>
    </w:p>
    <w:p w14:paraId="1DCEFBE3" w14:textId="77777777" w:rsidR="009439E8" w:rsidRDefault="009439E8" w:rsidP="009439E8">
      <w:pPr>
        <w:jc w:val="both"/>
        <w:rPr>
          <w:sz w:val="16"/>
          <w:szCs w:val="16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75E2C771" w:rsidR="001B118D" w:rsidRPr="00FD08DE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sectPr w:rsidR="001B118D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4051FF"/>
    <w:rsid w:val="00454224"/>
    <w:rsid w:val="007256B0"/>
    <w:rsid w:val="00856270"/>
    <w:rsid w:val="009439E8"/>
    <w:rsid w:val="0096540A"/>
    <w:rsid w:val="00A6370A"/>
    <w:rsid w:val="00A81806"/>
    <w:rsid w:val="00B15357"/>
    <w:rsid w:val="00B518B3"/>
    <w:rsid w:val="00C77DDC"/>
    <w:rsid w:val="00DC1EFB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4</cp:revision>
  <dcterms:created xsi:type="dcterms:W3CDTF">2019-01-25T03:44:00Z</dcterms:created>
  <dcterms:modified xsi:type="dcterms:W3CDTF">2019-01-29T07:13:00Z</dcterms:modified>
</cp:coreProperties>
</file>