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>
      <w:bookmarkStart w:id="0" w:name="_GoBack"/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60295C8A" w14:textId="02CE4340" w:rsidR="001B118D" w:rsidRPr="002440C3" w:rsidRDefault="009439E8" w:rsidP="009439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 xml:space="preserve">Pursuant to </w:t>
      </w:r>
      <w:r w:rsidR="002F158C">
        <w:rPr>
          <w:sz w:val="20"/>
          <w:szCs w:val="20"/>
        </w:rPr>
        <w:t>Chapter 42 Article 6</w:t>
      </w:r>
      <w:r w:rsidR="00EF53E5">
        <w:rPr>
          <w:sz w:val="20"/>
          <w:szCs w:val="20"/>
        </w:rPr>
        <w:t xml:space="preserve"> </w:t>
      </w:r>
      <w:r w:rsidR="002440C3"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 w:rsidR="00244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158C">
        <w:rPr>
          <w:rFonts w:eastAsia="Times New Roman"/>
          <w:sz w:val="20"/>
          <w:szCs w:val="20"/>
          <w:lang w:val="en-US"/>
        </w:rPr>
        <w:t>G.S. 42-50</w:t>
      </w:r>
      <w:r w:rsidR="00D941C7">
        <w:rPr>
          <w:rFonts w:eastAsia="Times New Roman"/>
          <w:sz w:val="20"/>
          <w:szCs w:val="20"/>
          <w:lang w:val="en-US"/>
        </w:rPr>
        <w:t xml:space="preserve"> through § G.S. 42-52</w:t>
      </w:r>
      <w:r w:rsidR="002440C3">
        <w:rPr>
          <w:rFonts w:eastAsia="Times New Roman"/>
          <w:sz w:val="20"/>
          <w:szCs w:val="20"/>
          <w:lang w:val="en-US"/>
        </w:rPr>
        <w:t xml:space="preserve"> </w:t>
      </w:r>
      <w:r w:rsidR="00EF53E5">
        <w:rPr>
          <w:sz w:val="20"/>
          <w:szCs w:val="20"/>
        </w:rPr>
        <w:t xml:space="preserve">of </w:t>
      </w:r>
      <w:r w:rsidR="00C35218">
        <w:rPr>
          <w:sz w:val="20"/>
          <w:szCs w:val="20"/>
        </w:rPr>
        <w:t>t</w:t>
      </w:r>
      <w:r w:rsidR="00EF53E5">
        <w:rPr>
          <w:sz w:val="20"/>
          <w:szCs w:val="20"/>
        </w:rPr>
        <w:t xml:space="preserve">he </w:t>
      </w:r>
      <w:r w:rsidR="00C35218">
        <w:rPr>
          <w:sz w:val="20"/>
          <w:szCs w:val="20"/>
        </w:rPr>
        <w:t>North Carolina General Statutes</w:t>
      </w:r>
      <w:r>
        <w:rPr>
          <w:sz w:val="20"/>
          <w:szCs w:val="20"/>
        </w:rPr>
        <w:t xml:space="preserve">, </w:t>
      </w:r>
      <w:r w:rsidR="00454224">
        <w:rPr>
          <w:sz w:val="20"/>
          <w:szCs w:val="20"/>
        </w:rPr>
        <w:t>the Landlord is required to provide</w:t>
      </w:r>
      <w:r>
        <w:rPr>
          <w:sz w:val="20"/>
          <w:szCs w:val="20"/>
        </w:rPr>
        <w:t xml:space="preserve">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C6F04D7" w14:textId="4EBE8872" w:rsidR="004051FF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2F158C">
        <w:rPr>
          <w:sz w:val="20"/>
          <w:szCs w:val="20"/>
        </w:rPr>
        <w:t>T</w:t>
      </w:r>
      <w:r w:rsidR="004051FF">
        <w:rPr>
          <w:sz w:val="20"/>
          <w:szCs w:val="20"/>
        </w:rPr>
        <w:t>he Landlord or his/her agent shall</w:t>
      </w:r>
      <w:r w:rsidR="002F158C">
        <w:rPr>
          <w:sz w:val="20"/>
          <w:szCs w:val="20"/>
        </w:rPr>
        <w:t xml:space="preserve"> </w:t>
      </w:r>
      <w:r w:rsidR="004051FF">
        <w:rPr>
          <w:sz w:val="20"/>
          <w:szCs w:val="20"/>
        </w:rPr>
        <w:t>inspect the Premises</w:t>
      </w:r>
      <w:r w:rsidR="002F158C">
        <w:rPr>
          <w:sz w:val="20"/>
          <w:szCs w:val="20"/>
        </w:rPr>
        <w:t xml:space="preserve">, and </w:t>
      </w:r>
      <w:r w:rsidR="004051FF">
        <w:rPr>
          <w:sz w:val="20"/>
          <w:szCs w:val="20"/>
        </w:rPr>
        <w:t>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2F158C">
        <w:rPr>
          <w:sz w:val="20"/>
          <w:szCs w:val="20"/>
        </w:rPr>
        <w:t>, and mail or deliver the itemized list w</w:t>
      </w:r>
      <w:r w:rsidR="002F158C">
        <w:rPr>
          <w:sz w:val="20"/>
          <w:szCs w:val="20"/>
        </w:rPr>
        <w:t>ithin thirty (30) days of the termination of the tenancy and delivery of possession of the Premises to the Landlord</w:t>
      </w:r>
      <w:r w:rsidR="002F158C">
        <w:rPr>
          <w:sz w:val="20"/>
          <w:szCs w:val="20"/>
        </w:rPr>
        <w:t>.</w:t>
      </w:r>
    </w:p>
    <w:p w14:paraId="78037D90" w14:textId="77777777" w:rsidR="00BE1BE5" w:rsidRDefault="00BE1BE5" w:rsidP="00454224">
      <w:pPr>
        <w:rPr>
          <w:sz w:val="20"/>
          <w:szCs w:val="20"/>
        </w:rPr>
      </w:pPr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B76A9FF" w14:textId="77777777" w:rsidR="002F158C" w:rsidRDefault="002F158C" w:rsidP="002F15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2645B1B" w14:textId="77777777" w:rsidR="002F158C" w:rsidRDefault="002F158C" w:rsidP="002F15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71ED5AF8" w14:textId="04186D66" w:rsidR="00FD08DE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3829A3EB" w14:textId="77777777" w:rsidR="004E65B8" w:rsidRDefault="004E65B8" w:rsidP="00454224">
      <w:pPr>
        <w:rPr>
          <w:sz w:val="20"/>
          <w:szCs w:val="20"/>
        </w:rPr>
      </w:pPr>
    </w:p>
    <w:p w14:paraId="1DCEFBE3" w14:textId="6312A193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38928FA3" w14:textId="0611AD6E" w:rsidR="00BE1BE5" w:rsidRPr="00FD08DE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bookmarkEnd w:id="0"/>
    <w:p w14:paraId="186DDF4F" w14:textId="77777777" w:rsidR="00BE1BE5" w:rsidRPr="00FD08DE" w:rsidRDefault="00BE1BE5" w:rsidP="00FD08DE">
      <w:pPr>
        <w:jc w:val="both"/>
        <w:rPr>
          <w:sz w:val="16"/>
          <w:szCs w:val="16"/>
        </w:rPr>
      </w:pP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2F158C"/>
    <w:rsid w:val="004051FF"/>
    <w:rsid w:val="00454224"/>
    <w:rsid w:val="004E65B8"/>
    <w:rsid w:val="005658A0"/>
    <w:rsid w:val="00700959"/>
    <w:rsid w:val="007256B0"/>
    <w:rsid w:val="00856270"/>
    <w:rsid w:val="00873351"/>
    <w:rsid w:val="009439E8"/>
    <w:rsid w:val="0096540A"/>
    <w:rsid w:val="00A52052"/>
    <w:rsid w:val="00A6370A"/>
    <w:rsid w:val="00A81806"/>
    <w:rsid w:val="00AF230D"/>
    <w:rsid w:val="00B15357"/>
    <w:rsid w:val="00B518B3"/>
    <w:rsid w:val="00BE1BE5"/>
    <w:rsid w:val="00C35218"/>
    <w:rsid w:val="00C77DDC"/>
    <w:rsid w:val="00D941C7"/>
    <w:rsid w:val="00EF53E5"/>
    <w:rsid w:val="00FD08DE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4</cp:revision>
  <dcterms:created xsi:type="dcterms:W3CDTF">2019-01-28T08:59:00Z</dcterms:created>
  <dcterms:modified xsi:type="dcterms:W3CDTF">2019-01-28T09:07:00Z</dcterms:modified>
</cp:coreProperties>
</file>