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6E5CAF76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2440C3">
        <w:rPr>
          <w:sz w:val="20"/>
          <w:szCs w:val="20"/>
        </w:rPr>
        <w:t xml:space="preserve">Title </w:t>
      </w:r>
      <w:r w:rsidR="00A52052">
        <w:rPr>
          <w:sz w:val="20"/>
          <w:szCs w:val="20"/>
        </w:rPr>
        <w:t>X</w:t>
      </w:r>
      <w:r w:rsidR="00BE1BE5">
        <w:rPr>
          <w:sz w:val="20"/>
          <w:szCs w:val="20"/>
        </w:rPr>
        <w:t>XXII</w:t>
      </w:r>
      <w:r w:rsidR="002440C3">
        <w:rPr>
          <w:sz w:val="20"/>
          <w:szCs w:val="20"/>
        </w:rPr>
        <w:t xml:space="preserve"> Chapter </w:t>
      </w:r>
      <w:r w:rsidR="00BE1BE5">
        <w:rPr>
          <w:sz w:val="20"/>
          <w:szCs w:val="20"/>
        </w:rPr>
        <w:t>383</w:t>
      </w:r>
      <w:r w:rsidR="002440C3" w:rsidRPr="002440C3">
        <w:rPr>
          <w:color w:val="000000"/>
          <w:sz w:val="20"/>
          <w:szCs w:val="20"/>
        </w:rPr>
        <w:t xml:space="preserve"> </w:t>
      </w:r>
      <w:r w:rsidR="002440C3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244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BE5">
        <w:rPr>
          <w:rFonts w:eastAsia="Times New Roman"/>
          <w:sz w:val="20"/>
          <w:szCs w:val="20"/>
          <w:lang w:val="en-US"/>
        </w:rPr>
        <w:t>580</w:t>
      </w:r>
      <w:r w:rsidR="002440C3">
        <w:rPr>
          <w:rFonts w:eastAsia="Times New Roman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of the </w:t>
      </w:r>
      <w:r w:rsidR="00BE1BE5">
        <w:rPr>
          <w:sz w:val="20"/>
          <w:szCs w:val="20"/>
        </w:rPr>
        <w:t>Kentucky Revised Statutes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68FB41FC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  <w:r w:rsidR="004E65B8">
        <w:rPr>
          <w:sz w:val="20"/>
          <w:szCs w:val="20"/>
        </w:rPr>
        <w:t xml:space="preserve"> You shall have the right to inspect the premises to ascertain the accuracy of such listing.</w:t>
      </w:r>
      <w:bookmarkStart w:id="0" w:name="_GoBack"/>
      <w:bookmarkEnd w:id="0"/>
    </w:p>
    <w:p w14:paraId="78037D90" w14:textId="77777777" w:rsidR="00BE1BE5" w:rsidRDefault="00BE1BE5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1050E824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>
        <w:rPr>
          <w:sz w:val="16"/>
          <w:szCs w:val="16"/>
        </w:rPr>
        <w:t>Tenant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Date Signed</w:t>
      </w:r>
    </w:p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4E65B8"/>
    <w:rsid w:val="005658A0"/>
    <w:rsid w:val="007256B0"/>
    <w:rsid w:val="00856270"/>
    <w:rsid w:val="009439E8"/>
    <w:rsid w:val="0096540A"/>
    <w:rsid w:val="00A52052"/>
    <w:rsid w:val="00A6370A"/>
    <w:rsid w:val="00A81806"/>
    <w:rsid w:val="00AF230D"/>
    <w:rsid w:val="00B15357"/>
    <w:rsid w:val="00B518B3"/>
    <w:rsid w:val="00BE1BE5"/>
    <w:rsid w:val="00C77DDC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2019-01-25T06:51:00Z</dcterms:created>
  <dcterms:modified xsi:type="dcterms:W3CDTF">2019-01-25T07:05:00Z</dcterms:modified>
</cp:coreProperties>
</file>