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7D88AE74" w:rsidR="00AD0BB8" w:rsidRDefault="00B22737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CARBON MONOXIDE AND SMOKE DETECTOR</w:t>
            </w:r>
            <w:r w:rsidR="00636B60">
              <w:rPr>
                <w:b/>
                <w:sz w:val="32"/>
                <w:szCs w:val="32"/>
              </w:rPr>
              <w:t xml:space="preserve"> ADDENDUM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40D2247E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B22737">
        <w:rPr>
          <w:sz w:val="20"/>
          <w:szCs w:val="20"/>
        </w:rPr>
        <w:t>Carbon Monoxide and Smoke Detector</w:t>
      </w:r>
      <w:r>
        <w:rPr>
          <w:sz w:val="20"/>
          <w:szCs w:val="20"/>
        </w:rPr>
        <w:t xml:space="preserve"> Addendum (this “Addendum”)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6E421D93" w14:textId="2E3F1BCC" w:rsidR="008C4763" w:rsidRPr="008C4763" w:rsidRDefault="008C4763" w:rsidP="008C4763">
      <w:pPr>
        <w:ind w:firstLine="720"/>
        <w:jc w:val="both"/>
        <w:rPr>
          <w:sz w:val="20"/>
          <w:szCs w:val="20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does not </w:t>
      </w:r>
      <w:r w:rsidRPr="00824222">
        <w:rPr>
          <w:sz w:val="20"/>
          <w:szCs w:val="20"/>
        </w:rPr>
        <w:t>contain</w:t>
      </w:r>
      <w:r>
        <w:rPr>
          <w:sz w:val="20"/>
          <w:szCs w:val="20"/>
        </w:rPr>
        <w:t xml:space="preserve"> carbon monoxide and/or smoke detectors.</w:t>
      </w:r>
    </w:p>
    <w:p w14:paraId="38EC11BE" w14:textId="2CC07480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 w:rsidRPr="00B22737">
        <w:rPr>
          <w:b/>
          <w:sz w:val="20"/>
          <w:szCs w:val="20"/>
        </w:rPr>
        <w:t>contain</w:t>
      </w:r>
      <w:r w:rsidR="00B2273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24222">
        <w:rPr>
          <w:sz w:val="20"/>
          <w:szCs w:val="20"/>
        </w:rPr>
        <w:t>carbon monoxide and/or smoke detectors</w:t>
      </w:r>
      <w:r>
        <w:rPr>
          <w:sz w:val="20"/>
          <w:szCs w:val="20"/>
        </w:rPr>
        <w:t>.</w:t>
      </w:r>
    </w:p>
    <w:p w14:paraId="7AE46FB8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following locations within the Premises are known to have working carbon monoxide and/or smoke detectors:</w:t>
      </w:r>
    </w:p>
    <w:p w14:paraId="289ED63D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28C12" w14:textId="77777777" w:rsidR="00824222" w:rsidRDefault="00824222">
      <w:pPr>
        <w:ind w:firstLine="720"/>
        <w:jc w:val="both"/>
        <w:rPr>
          <w:sz w:val="20"/>
          <w:szCs w:val="20"/>
        </w:rPr>
      </w:pPr>
    </w:p>
    <w:p w14:paraId="65183323" w14:textId="77777777" w:rsidR="00824222" w:rsidRDefault="00824222" w:rsidP="00824222">
      <w:pPr>
        <w:jc w:val="both"/>
        <w:rPr>
          <w:sz w:val="20"/>
          <w:szCs w:val="20"/>
        </w:rPr>
      </w:pPr>
    </w:p>
    <w:p w14:paraId="5889047C" w14:textId="361D6F51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</w:t>
      </w:r>
      <w:r w:rsidR="009E1C3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, the Landlord agrees to all of the following:</w:t>
      </w:r>
    </w:p>
    <w:p w14:paraId="02123A69" w14:textId="77777777" w:rsidR="00824222" w:rsidRDefault="00824222" w:rsidP="00824222">
      <w:pPr>
        <w:jc w:val="both"/>
        <w:rPr>
          <w:sz w:val="20"/>
          <w:szCs w:val="20"/>
        </w:rPr>
      </w:pPr>
    </w:p>
    <w:p w14:paraId="7CD2E489" w14:textId="6A6C6DC1" w:rsidR="00824222" w:rsidRDefault="00FE2990" w:rsidP="0082422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Provide the Tenant at the time they take residence at the Premises with a</w:t>
      </w:r>
      <w:r w:rsidR="00824222">
        <w:rPr>
          <w:sz w:val="20"/>
          <w:szCs w:val="20"/>
        </w:rPr>
        <w:t>ny batteries necessary to make the carbon monoxide and/or smoke detector alarms operational</w:t>
      </w:r>
      <w:r>
        <w:rPr>
          <w:sz w:val="20"/>
          <w:szCs w:val="20"/>
        </w:rPr>
        <w:t>.</w:t>
      </w:r>
    </w:p>
    <w:p w14:paraId="6A97372B" w14:textId="349BCBCC" w:rsidR="00FE2990" w:rsidRPr="00FE2990" w:rsidRDefault="00FE2990" w:rsidP="00FE299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Replace, if notified in writing by the Tenant,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594CE85A" w14:textId="767AB070" w:rsidR="00FE2990" w:rsidRDefault="00FE2990" w:rsidP="00FE2990">
      <w:pPr>
        <w:jc w:val="both"/>
        <w:rPr>
          <w:sz w:val="20"/>
          <w:szCs w:val="20"/>
        </w:rPr>
      </w:pPr>
    </w:p>
    <w:p w14:paraId="5BCFC088" w14:textId="4424EEA2" w:rsidR="00FE2990" w:rsidRDefault="00636B6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9E1C3D">
        <w:rPr>
          <w:sz w:val="20"/>
          <w:szCs w:val="20"/>
        </w:rPr>
        <w:t>________________________________________</w:t>
      </w:r>
      <w:r w:rsidR="00FE2990">
        <w:rPr>
          <w:sz w:val="20"/>
          <w:szCs w:val="20"/>
        </w:rPr>
        <w:t>, the Tenant agrees to all of the following:</w:t>
      </w:r>
    </w:p>
    <w:p w14:paraId="6C4C7114" w14:textId="77777777" w:rsidR="00FE2990" w:rsidRDefault="00FE2990" w:rsidP="00FE2990">
      <w:pPr>
        <w:ind w:left="720"/>
        <w:jc w:val="both"/>
        <w:rPr>
          <w:sz w:val="20"/>
          <w:szCs w:val="20"/>
        </w:rPr>
      </w:pPr>
    </w:p>
    <w:p w14:paraId="1BD3962E" w14:textId="1B73894B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Keep, test, and maintain all carbon monoxide and/or smoke detector alarms in good repair.</w:t>
      </w:r>
    </w:p>
    <w:p w14:paraId="4F84CA67" w14:textId="3E5308E2" w:rsidR="00FE2990" w:rsidRDefault="00FE299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Notify the Landlord, in writing, if any carbon monoxide and/or smoke detector alarm that was stolen, removed, found missing, or found not operational during the Tenant’s occupancy, and remain responsible for the maintenance, repair, or replacement of a carbon monoxide and/or smoke detector alarm, or the care and replacement of batteries for such an alarm, for which the Tenant cannot correct.</w:t>
      </w:r>
    </w:p>
    <w:p w14:paraId="1288A0FE" w14:textId="45ADC105" w:rsidR="00636B60" w:rsidRDefault="00636B60" w:rsidP="00FE299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Allow the Landlord to enter the Premises for the purpose of installing, repairing, testing, and maintaining carbon monoxide and/or smoke detector alarms.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6438A9EC" w14:textId="6BF33CEC" w:rsidR="00FE2990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>No person shall remove batteries from, or in any way render inoperable, a carbon monoxide and/or smoke detector alarm, except as part of a process to inspect, maintain, repair, or replace the alarm or replace the batteries in the alarm.</w:t>
      </w:r>
    </w:p>
    <w:p w14:paraId="244C3D2C" w14:textId="77777777" w:rsidR="00FE2990" w:rsidRPr="00824222" w:rsidRDefault="00FE2990" w:rsidP="00FE2990">
      <w:pPr>
        <w:jc w:val="both"/>
        <w:rPr>
          <w:sz w:val="20"/>
          <w:szCs w:val="20"/>
        </w:rPr>
      </w:pP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72B5B53D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3FF6D747" w14:textId="77777777" w:rsidR="00AD0BB8" w:rsidRDefault="00AD0BB8">
      <w:pPr>
        <w:jc w:val="both"/>
        <w:rPr>
          <w:sz w:val="16"/>
          <w:szCs w:val="16"/>
        </w:rPr>
      </w:pPr>
    </w:p>
    <w:p w14:paraId="7BAD8AD8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365DC49A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4C2262" w14:textId="77777777" w:rsidR="00AD0BB8" w:rsidRDefault="00AD0BB8">
      <w:pPr>
        <w:jc w:val="both"/>
        <w:rPr>
          <w:sz w:val="16"/>
          <w:szCs w:val="16"/>
        </w:rPr>
      </w:pPr>
    </w:p>
    <w:p w14:paraId="71CFECA7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0B6C7D1" w14:textId="77777777" w:rsidR="00AD0BB8" w:rsidRDefault="00AD0BB8">
      <w:pPr>
        <w:jc w:val="both"/>
        <w:rPr>
          <w:sz w:val="20"/>
          <w:szCs w:val="20"/>
        </w:rPr>
      </w:pPr>
    </w:p>
    <w:p w14:paraId="0F1C6E3A" w14:textId="77777777" w:rsidR="00AD0BB8" w:rsidRDefault="00AD0BB8">
      <w:pPr>
        <w:jc w:val="both"/>
      </w:pPr>
    </w:p>
    <w:p w14:paraId="50BD5D9E" w14:textId="77777777" w:rsidR="00AD0BB8" w:rsidRDefault="00AD0BB8"/>
    <w:sectPr w:rsidR="00AD0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636B60"/>
    <w:rsid w:val="00824222"/>
    <w:rsid w:val="008C4763"/>
    <w:rsid w:val="009C089D"/>
    <w:rsid w:val="009E1C3D"/>
    <w:rsid w:val="00AD0BB8"/>
    <w:rsid w:val="00B22737"/>
    <w:rsid w:val="00E2360E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cp:lastPrinted>2019-01-22T09:25:00Z</cp:lastPrinted>
  <dcterms:created xsi:type="dcterms:W3CDTF">2020-06-03T03:08:00Z</dcterms:created>
  <dcterms:modified xsi:type="dcterms:W3CDTF">2020-06-03T03:08:00Z</dcterms:modified>
</cp:coreProperties>
</file>