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State of Alabama</w:t>
        <w:br w:type="textWrapping"/>
      </w: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42"/>
                <w:szCs w:val="42"/>
              </w:rPr>
            </w:pPr>
            <w:r w:rsidDel="00000000" w:rsidR="00000000" w:rsidRPr="00000000">
              <w:rPr>
                <w:rFonts w:ascii="Arial" w:cs="Arial" w:eastAsia="Arial" w:hAnsi="Arial"/>
                <w:b w:val="1"/>
                <w:sz w:val="42"/>
                <w:szCs w:val="42"/>
                <w:rtl w:val="0"/>
              </w:rPr>
              <w:t xml:space="preserve">ALABAMA DURABLE POWER OF ATTORNEY</w:t>
            </w:r>
            <w:r w:rsidDel="00000000" w:rsidR="00000000" w:rsidRPr="00000000">
              <w:rPr>
                <w:rtl w:val="0"/>
              </w:rPr>
            </w:r>
          </w:p>
        </w:tc>
      </w:tr>
    </w:tbl>
    <w:p w:rsidR="00000000" w:rsidDel="00000000" w:rsidP="00000000" w:rsidRDefault="00000000" w:rsidRPr="00000000" w14:paraId="00000003">
      <w:pPr>
        <w:spacing w:after="225" w:before="225" w:lineRule="auto"/>
        <w:jc w:val="center"/>
        <w:rPr>
          <w:sz w:val="23"/>
          <w:szCs w:val="23"/>
        </w:rPr>
      </w:pPr>
      <w:r w:rsidDel="00000000" w:rsidR="00000000" w:rsidRPr="00000000">
        <w:rPr>
          <w:rFonts w:ascii="Arial" w:cs="Arial" w:eastAsia="Arial" w:hAnsi="Arial"/>
          <w:b w:val="1"/>
          <w:sz w:val="20"/>
          <w:szCs w:val="20"/>
          <w:rtl w:val="0"/>
        </w:rPr>
        <w:t xml:space="preserve">(in accordance to Alabama Code Section 26-1A-301)</w:t>
      </w:r>
      <w:r w:rsidDel="00000000" w:rsidR="00000000" w:rsidRPr="00000000">
        <w:rPr>
          <w:rtl w:val="0"/>
        </w:rPr>
      </w:r>
    </w:p>
    <w:p w:rsidR="00000000" w:rsidDel="00000000" w:rsidP="00000000" w:rsidRDefault="00000000" w:rsidRPr="00000000" w14:paraId="00000004">
      <w:pPr>
        <w:spacing w:after="225" w:before="225" w:lineRule="auto"/>
        <w:rPr>
          <w:sz w:val="23"/>
          <w:szCs w:val="23"/>
        </w:rPr>
      </w:pPr>
      <w:r w:rsidDel="00000000" w:rsidR="00000000" w:rsidRPr="00000000">
        <w:rPr>
          <w:rtl w:val="0"/>
        </w:rPr>
      </w:r>
    </w:p>
    <w:p w:rsidR="00000000" w:rsidDel="00000000" w:rsidP="00000000" w:rsidRDefault="00000000" w:rsidRPr="00000000" w14:paraId="00000005">
      <w:pPr>
        <w:spacing w:after="225" w:before="225" w:lineRule="auto"/>
        <w:jc w:val="center"/>
        <w:rPr>
          <w:sz w:val="23"/>
          <w:szCs w:val="23"/>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br w:type="textWrapping"/>
        <w:br w:type="textWrapping"/>
        <w:t xml:space="preserve">This power of attorney does not authorize the agent to make health care decisions for you. Such powers are governed by other applicable law.</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You should select someone you trust to serve as your agent. Unless you specify otherwise, generally the agent's authority will continue until you die or revoke the power of attorney or the agent resigns or is unable to act for you.</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Your agent is entitled to reimbursement of reasonable expenses and reasonable compensation unless you state otherwise in the Special Instructions.</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This form provides for the designation of two agents. If you wish to name more than two agents, you may name the additional agents in the Special Instructions.</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If you have questions about the power of attorney or the authority you are granting to your agent, you should seek legal advice before signing this form.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25" w:before="225" w:lineRule="auto"/>
        <w:jc w:val="center"/>
        <w:rPr>
          <w:sz w:val="23"/>
          <w:szCs w:val="23"/>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________________________________ [Name of Principal] name the following person(s) as my agent(s):</w:t>
      </w:r>
    </w:p>
    <w:p w:rsidR="00000000" w:rsidDel="00000000" w:rsidP="00000000" w:rsidRDefault="00000000" w:rsidRPr="00000000" w14:paraId="0000000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Name of Agent:________________________________</w:t>
      </w:r>
    </w:p>
    <w:p w:rsidR="00000000" w:rsidDel="00000000" w:rsidP="00000000" w:rsidRDefault="00000000" w:rsidRPr="00000000" w14:paraId="0000000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Address:_____________________________</w:t>
      </w:r>
    </w:p>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Number:____________________</w:t>
        <w:br w:type="textWrapping"/>
        <w:br w:type="textWrapping"/>
        <w:t xml:space="preserve">(If applicable)</w:t>
      </w:r>
    </w:p>
    <w:p w:rsidR="00000000" w:rsidDel="00000000" w:rsidP="00000000" w:rsidRDefault="00000000" w:rsidRPr="00000000" w14:paraId="0000000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Name of Co-agent:________________________________</w:t>
      </w:r>
    </w:p>
    <w:p w:rsidR="00000000" w:rsidDel="00000000" w:rsidP="00000000" w:rsidRDefault="00000000" w:rsidRPr="00000000" w14:paraId="0000001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Address:_____________________________</w:t>
      </w:r>
    </w:p>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Number:____________________</w:t>
      </w:r>
    </w:p>
    <w:p w:rsidR="00000000" w:rsidDel="00000000" w:rsidP="00000000" w:rsidRDefault="00000000" w:rsidRPr="00000000" w14:paraId="0000001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Agents I designated above must act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jointly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separately.</w:t>
        <w:br w:type="textWrapping"/>
        <w:br w:type="textWrapping"/>
      </w:r>
    </w:p>
    <w:p w:rsidR="00000000" w:rsidDel="00000000" w:rsidP="00000000" w:rsidRDefault="00000000" w:rsidRPr="00000000" w14:paraId="0000001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17">
      <w:pPr>
        <w:spacing w:after="225" w:before="225" w:lineRule="auto"/>
        <w:rPr>
          <w:sz w:val="23"/>
          <w:szCs w:val="23"/>
        </w:rPr>
      </w:pPr>
      <w:r w:rsidDel="00000000" w:rsidR="00000000" w:rsidRPr="00000000">
        <w:rPr>
          <w:rFonts w:ascii="Arial" w:cs="Arial" w:eastAsia="Arial" w:hAnsi="Arial"/>
          <w:sz w:val="20"/>
          <w:szCs w:val="20"/>
          <w:rtl w:val="0"/>
        </w:rPr>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r w:rsidDel="00000000" w:rsidR="00000000" w:rsidRPr="00000000">
        <w:rPr>
          <w:sz w:val="23"/>
          <w:szCs w:val="23"/>
          <w:rtl w:val="0"/>
        </w:rPr>
        <w:t xml:space="preserve"> </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225" w:before="225" w:lineRule="auto"/>
        <w:jc w:val="center"/>
        <w:rPr>
          <w:sz w:val="23"/>
          <w:szCs w:val="23"/>
        </w:rPr>
      </w:pPr>
      <w:r w:rsidDel="00000000" w:rsidR="00000000" w:rsidRPr="00000000">
        <w:rPr>
          <w:rFonts w:ascii="Arial" w:cs="Arial" w:eastAsia="Arial" w:hAnsi="Arial"/>
          <w:b w:val="1"/>
          <w:sz w:val="20"/>
          <w:szCs w:val="20"/>
          <w:rtl w:val="0"/>
        </w:rPr>
        <w:t xml:space="preserve">DESIGNATION OF SUCCESSOR AGENT(S) (OPTIONAL)</w:t>
      </w:r>
      <w:r w:rsidDel="00000000" w:rsidR="00000000" w:rsidRPr="00000000">
        <w:rPr>
          <w:rtl w:val="0"/>
        </w:rPr>
      </w:r>
    </w:p>
    <w:p w:rsidR="00000000" w:rsidDel="00000000" w:rsidP="00000000" w:rsidRDefault="00000000" w:rsidRPr="00000000" w14:paraId="0000001A">
      <w:pPr>
        <w:spacing w:after="225" w:before="225" w:lineRule="auto"/>
        <w:rPr>
          <w:sz w:val="23"/>
          <w:szCs w:val="23"/>
        </w:rPr>
      </w:pPr>
      <w:r w:rsidDel="00000000" w:rsidR="00000000" w:rsidRPr="00000000">
        <w:rPr>
          <w:rFonts w:ascii="Arial" w:cs="Arial" w:eastAsia="Arial" w:hAnsi="Arial"/>
          <w:sz w:val="20"/>
          <w:szCs w:val="20"/>
          <w:rtl w:val="0"/>
        </w:rPr>
        <w:t xml:space="preserve">If my agent is unable or unwilling to act for me, I name as my successor agent:</w:t>
      </w:r>
      <w:r w:rsidDel="00000000" w:rsidR="00000000" w:rsidRPr="00000000">
        <w:rPr>
          <w:rtl w:val="0"/>
        </w:rPr>
      </w:r>
    </w:p>
    <w:p w:rsidR="00000000" w:rsidDel="00000000" w:rsidP="00000000" w:rsidRDefault="00000000" w:rsidRPr="00000000" w14:paraId="0000001B">
      <w:pPr>
        <w:spacing w:after="225" w:before="225" w:lineRule="auto"/>
        <w:rPr>
          <w:sz w:val="23"/>
          <w:szCs w:val="23"/>
        </w:rPr>
      </w:pPr>
      <w:r w:rsidDel="00000000" w:rsidR="00000000" w:rsidRPr="00000000">
        <w:rPr>
          <w:rFonts w:ascii="Arial" w:cs="Arial" w:eastAsia="Arial" w:hAnsi="Arial"/>
          <w:sz w:val="20"/>
          <w:szCs w:val="20"/>
          <w:rtl w:val="0"/>
        </w:rPr>
        <w:t xml:space="preserve">Name of Successor Agent: ________________________ </w:t>
      </w:r>
      <w:r w:rsidDel="00000000" w:rsidR="00000000" w:rsidRPr="00000000">
        <w:rPr>
          <w:rtl w:val="0"/>
        </w:rPr>
      </w:r>
    </w:p>
    <w:p w:rsidR="00000000" w:rsidDel="00000000" w:rsidP="00000000" w:rsidRDefault="00000000" w:rsidRPr="00000000" w14:paraId="0000001C">
      <w:pPr>
        <w:spacing w:after="225" w:before="225" w:lineRule="auto"/>
        <w:rPr>
          <w:sz w:val="23"/>
          <w:szCs w:val="23"/>
        </w:rPr>
      </w:pPr>
      <w:r w:rsidDel="00000000" w:rsidR="00000000" w:rsidRPr="00000000">
        <w:rPr>
          <w:rFonts w:ascii="Arial" w:cs="Arial" w:eastAsia="Arial" w:hAnsi="Arial"/>
          <w:sz w:val="20"/>
          <w:szCs w:val="20"/>
          <w:rtl w:val="0"/>
        </w:rPr>
        <w:t xml:space="preserve">Successor Agent's Address: ________________________________________ </w:t>
      </w:r>
      <w:r w:rsidDel="00000000" w:rsidR="00000000" w:rsidRPr="00000000">
        <w:rPr>
          <w:rtl w:val="0"/>
        </w:rPr>
      </w:r>
    </w:p>
    <w:p w:rsidR="00000000" w:rsidDel="00000000" w:rsidP="00000000" w:rsidRDefault="00000000" w:rsidRPr="00000000" w14:paraId="0000001D">
      <w:pPr>
        <w:spacing w:after="225" w:before="225" w:lineRule="auto"/>
        <w:rPr>
          <w:sz w:val="23"/>
          <w:szCs w:val="23"/>
        </w:rPr>
      </w:pPr>
      <w:r w:rsidDel="00000000" w:rsidR="00000000" w:rsidRPr="00000000">
        <w:rPr>
          <w:rFonts w:ascii="Arial" w:cs="Arial" w:eastAsia="Arial" w:hAnsi="Arial"/>
          <w:sz w:val="20"/>
          <w:szCs w:val="20"/>
          <w:rtl w:val="0"/>
        </w:rPr>
        <w:t xml:space="preserve">Successor Agent's Telephone Number: ________________________</w:t>
      </w:r>
      <w:r w:rsidDel="00000000" w:rsidR="00000000" w:rsidRPr="00000000">
        <w:rPr>
          <w:rtl w:val="0"/>
        </w:rPr>
      </w:r>
    </w:p>
    <w:p w:rsidR="00000000" w:rsidDel="00000000" w:rsidP="00000000" w:rsidRDefault="00000000" w:rsidRPr="00000000" w14:paraId="0000001E">
      <w:pPr>
        <w:spacing w:after="225" w:before="225" w:lineRule="auto"/>
        <w:rPr>
          <w:sz w:val="23"/>
          <w:szCs w:val="23"/>
        </w:rPr>
      </w:pPr>
      <w:r w:rsidDel="00000000" w:rsidR="00000000" w:rsidRPr="00000000">
        <w:rPr>
          <w:rFonts w:ascii="Arial" w:cs="Arial" w:eastAsia="Arial" w:hAnsi="Arial"/>
          <w:sz w:val="20"/>
          <w:szCs w:val="20"/>
          <w:rtl w:val="0"/>
        </w:rPr>
        <w:t xml:space="preserve">If my successor agent is unable or unwilling to act for me, I name as my second successor agent: </w:t>
      </w:r>
      <w:r w:rsidDel="00000000" w:rsidR="00000000" w:rsidRPr="00000000">
        <w:rPr>
          <w:rtl w:val="0"/>
        </w:rPr>
      </w:r>
    </w:p>
    <w:p w:rsidR="00000000" w:rsidDel="00000000" w:rsidP="00000000" w:rsidRDefault="00000000" w:rsidRPr="00000000" w14:paraId="0000001F">
      <w:pPr>
        <w:spacing w:after="225" w:before="225" w:lineRule="auto"/>
        <w:rPr>
          <w:sz w:val="23"/>
          <w:szCs w:val="23"/>
        </w:rPr>
      </w:pPr>
      <w:r w:rsidDel="00000000" w:rsidR="00000000" w:rsidRPr="00000000">
        <w:rPr>
          <w:rFonts w:ascii="Arial" w:cs="Arial" w:eastAsia="Arial" w:hAnsi="Arial"/>
          <w:sz w:val="20"/>
          <w:szCs w:val="20"/>
          <w:rtl w:val="0"/>
        </w:rPr>
        <w:t xml:space="preserve">Name of Second Successor Agent: ________________________</w:t>
      </w:r>
      <w:r w:rsidDel="00000000" w:rsidR="00000000" w:rsidRPr="00000000">
        <w:rPr>
          <w:rtl w:val="0"/>
        </w:rPr>
      </w:r>
    </w:p>
    <w:p w:rsidR="00000000" w:rsidDel="00000000" w:rsidP="00000000" w:rsidRDefault="00000000" w:rsidRPr="00000000" w14:paraId="00000020">
      <w:pPr>
        <w:spacing w:after="225" w:before="225" w:lineRule="auto"/>
        <w:rPr>
          <w:sz w:val="23"/>
          <w:szCs w:val="23"/>
        </w:rPr>
      </w:pPr>
      <w:r w:rsidDel="00000000" w:rsidR="00000000" w:rsidRPr="00000000">
        <w:rPr>
          <w:rFonts w:ascii="Arial" w:cs="Arial" w:eastAsia="Arial" w:hAnsi="Arial"/>
          <w:sz w:val="20"/>
          <w:szCs w:val="20"/>
          <w:rtl w:val="0"/>
        </w:rPr>
        <w:t xml:space="preserve">Second Successor Agent's Address: ________________________________________</w:t>
      </w:r>
      <w:r w:rsidDel="00000000" w:rsidR="00000000" w:rsidRPr="00000000">
        <w:rPr>
          <w:rtl w:val="0"/>
        </w:rPr>
      </w:r>
    </w:p>
    <w:p w:rsidR="00000000" w:rsidDel="00000000" w:rsidP="00000000" w:rsidRDefault="00000000" w:rsidRPr="00000000" w14:paraId="00000021">
      <w:pPr>
        <w:spacing w:after="225" w:before="225" w:lineRule="auto"/>
        <w:rPr>
          <w:sz w:val="23"/>
          <w:szCs w:val="23"/>
        </w:rPr>
      </w:pPr>
      <w:r w:rsidDel="00000000" w:rsidR="00000000" w:rsidRPr="00000000">
        <w:rPr>
          <w:rFonts w:ascii="Arial" w:cs="Arial" w:eastAsia="Arial" w:hAnsi="Arial"/>
          <w:sz w:val="20"/>
          <w:szCs w:val="20"/>
          <w:rtl w:val="0"/>
        </w:rPr>
        <w:t xml:space="preserve">Second Successor Agent's Telephone Number: ________________________</w:t>
      </w:r>
      <w:r w:rsidDel="00000000" w:rsidR="00000000" w:rsidRPr="00000000">
        <w:rPr>
          <w:rtl w:val="0"/>
        </w:rPr>
      </w:r>
    </w:p>
    <w:p w:rsidR="00000000" w:rsidDel="00000000" w:rsidP="00000000" w:rsidRDefault="00000000" w:rsidRPr="00000000" w14:paraId="00000022">
      <w:pPr>
        <w:spacing w:after="225" w:before="225" w:lineRule="auto"/>
        <w:rPr>
          <w:sz w:val="23"/>
          <w:szCs w:val="23"/>
        </w:rPr>
      </w:pPr>
      <w:r w:rsidDel="00000000" w:rsidR="00000000" w:rsidRPr="00000000">
        <w:rPr>
          <w:rtl w:val="0"/>
        </w:rPr>
      </w:r>
    </w:p>
    <w:p w:rsidR="00000000" w:rsidDel="00000000" w:rsidP="00000000" w:rsidRDefault="00000000" w:rsidRPr="00000000" w14:paraId="0000002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2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I grant my agent and any successor agent general authority to act for me with respect to the following subjects as defined in the Alabama Uniform Power of Attorney Act, Chapter 1A, Title 26, Code of Alabama 1975:</w:t>
      </w:r>
      <w:r w:rsidDel="00000000" w:rsidR="00000000" w:rsidRPr="00000000">
        <w:rPr>
          <w:rtl w:val="0"/>
        </w:rPr>
      </w:r>
    </w:p>
    <w:p w:rsidR="00000000" w:rsidDel="00000000" w:rsidP="00000000" w:rsidRDefault="00000000" w:rsidRPr="00000000" w14:paraId="00000026">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you wish to grant general authority over all of the subjects enumerated in this section you may SIGN here:</w:t>
      </w:r>
      <w:r w:rsidDel="00000000" w:rsidR="00000000" w:rsidRPr="00000000">
        <w:rPr>
          <w:rtl w:val="0"/>
        </w:rPr>
      </w:r>
    </w:p>
    <w:p w:rsidR="00000000" w:rsidDel="00000000" w:rsidP="00000000" w:rsidRDefault="00000000" w:rsidRPr="00000000" w14:paraId="0000002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 (Signature of Principal)</w:t>
      </w:r>
    </w:p>
    <w:p w:rsidR="00000000" w:rsidDel="00000000" w:rsidP="00000000" w:rsidRDefault="00000000" w:rsidRPr="00000000" w14:paraId="0000002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OR</w:t>
      </w:r>
    </w:p>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you wish to grant specific authority over less than all subjects enumerated in this section you must INITIAL by each subject you want to include in the agent's authority:</w:t>
      </w:r>
    </w:p>
    <w:p w:rsidR="00000000" w:rsidDel="00000000" w:rsidP="00000000" w:rsidRDefault="00000000" w:rsidRPr="00000000" w14:paraId="0000003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_____Real Property as defined in Section 26-1A-204</w:t>
      </w:r>
    </w:p>
    <w:p w:rsidR="00000000" w:rsidDel="00000000" w:rsidP="00000000" w:rsidRDefault="00000000" w:rsidRPr="00000000" w14:paraId="0000003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_____Tangible Personal Property as defined in Section 26-1A-205</w:t>
      </w:r>
    </w:p>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_____Stocks and Bonds as defined in Section 26-1A-206</w:t>
      </w:r>
    </w:p>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_____Commodities and Options as defined in Section 26-1A-207</w:t>
      </w:r>
    </w:p>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_____Banks and Other Financial Institutions as defined in Section 26-1A-208</w:t>
      </w:r>
    </w:p>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_____Operation of Entity or Business as defined in Section 26-1A-209</w:t>
      </w:r>
    </w:p>
    <w:p w:rsidR="00000000" w:rsidDel="00000000" w:rsidP="00000000" w:rsidRDefault="00000000" w:rsidRPr="00000000" w14:paraId="0000003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_____Insurance and Annuities as defined in Section 26-1A-210</w:t>
      </w:r>
    </w:p>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_____Estates, Trusts, and Other Beneficial Interests as defined in Section 26-1A-211</w:t>
      </w:r>
    </w:p>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_____Claims and Litigation as defined in Section 26-1A-212</w:t>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_____Personal and Family Maintenance as defined in Section 26-1A-213</w:t>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_____Benefits from Governmental Programs or Civil or Military Service as defined in Section 26-1A-214</w:t>
      </w:r>
    </w:p>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_____Retirement Plans as defined in Section 26-1A-215</w:t>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_____Taxes as defined in Section 26-1A-216</w:t>
      </w:r>
    </w:p>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_____Gifts as defined in Section 26-1A-217</w:t>
      </w:r>
      <w:r w:rsidDel="00000000" w:rsidR="00000000" w:rsidRPr="00000000">
        <w:rPr>
          <w:rtl w:val="0"/>
        </w:rPr>
      </w:r>
    </w:p>
    <w:p w:rsidR="00000000" w:rsidDel="00000000" w:rsidP="00000000" w:rsidRDefault="00000000" w:rsidRPr="00000000" w14:paraId="0000004C">
      <w:pPr>
        <w:spacing w:after="225" w:before="225" w:lineRule="auto"/>
        <w:rPr>
          <w:sz w:val="23"/>
          <w:szCs w:val="23"/>
        </w:rPr>
      </w:pPr>
      <w:r w:rsidDel="00000000" w:rsidR="00000000" w:rsidRPr="00000000">
        <w:rPr>
          <w:rtl w:val="0"/>
        </w:rPr>
      </w:r>
    </w:p>
    <w:p w:rsidR="00000000" w:rsidDel="00000000" w:rsidP="00000000" w:rsidRDefault="00000000" w:rsidRPr="00000000" w14:paraId="0000004D">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4E">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My agent MAY NOT do any of the following specific acts for me UNLESS I have INITIALED the specific authority listed below:</w:t>
      </w:r>
      <w:r w:rsidDel="00000000" w:rsidR="00000000" w:rsidRPr="00000000">
        <w:rPr>
          <w:rtl w:val="0"/>
        </w:rPr>
      </w:r>
    </w:p>
    <w:p w:rsidR="00000000" w:rsidDel="00000000" w:rsidP="00000000" w:rsidRDefault="00000000" w:rsidRPr="00000000" w14:paraId="00000050">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(CAUTION: Granting any of the following will give your agent the authority to take actions that could significantly reduce your property or change how your property is distributed at your death. INITIAL the specific authority you WANT to give your agent.)</w:t>
      </w:r>
      <w:r w:rsidDel="00000000" w:rsidR="00000000" w:rsidRPr="00000000">
        <w:rPr>
          <w:rtl w:val="0"/>
        </w:rPr>
      </w:r>
    </w:p>
    <w:p w:rsidR="00000000" w:rsidDel="00000000" w:rsidP="00000000" w:rsidRDefault="00000000" w:rsidRPr="00000000" w14:paraId="0000005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_____Create, amend, revoke, or terminate an inter vivos trust, by trust or applicable law</w:t>
      </w:r>
    </w:p>
    <w:p w:rsidR="00000000" w:rsidDel="00000000" w:rsidP="00000000" w:rsidRDefault="00000000" w:rsidRPr="00000000" w14:paraId="0000005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_____Make a gift to which exceeds the monetary limitations of Section 26-1A-217 of the Alabama Uniform Power of Attorney Act, but subject to any special instructions in this power of attorney</w:t>
      </w:r>
    </w:p>
    <w:p w:rsidR="00000000" w:rsidDel="00000000" w:rsidP="00000000" w:rsidRDefault="00000000" w:rsidRPr="00000000" w14:paraId="0000005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_____Create or change rights of survivorship</w:t>
      </w:r>
    </w:p>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_____Create or change a beneficiary designation</w:t>
      </w:r>
    </w:p>
    <w:p w:rsidR="00000000" w:rsidDel="00000000" w:rsidP="00000000" w:rsidRDefault="00000000" w:rsidRPr="00000000" w14:paraId="0000005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_____Authorize another person to exercise the authority granted under this power of attorney</w:t>
      </w:r>
    </w:p>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_____Waive the principal's right to be a beneficiary of a joint and survivor annuity, including a survivor benefit under a retirement plan</w:t>
      </w:r>
    </w:p>
    <w:p w:rsidR="00000000" w:rsidDel="00000000" w:rsidP="00000000" w:rsidRDefault="00000000" w:rsidRPr="00000000" w14:paraId="0000005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_____Exercise fiduciary powers that the principal has authority to delegate</w:t>
        <w:br w:type="textWrapping"/>
      </w:r>
    </w:p>
    <w:p w:rsidR="00000000" w:rsidDel="00000000" w:rsidP="00000000" w:rsidRDefault="00000000" w:rsidRPr="00000000" w14:paraId="0000006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LIMITATIONS ON AGENT'S AUTHORITY</w:t>
      </w:r>
    </w:p>
    <w:p w:rsidR="00000000" w:rsidDel="00000000" w:rsidP="00000000" w:rsidRDefault="00000000" w:rsidRPr="00000000" w14:paraId="00000063">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r w:rsidDel="00000000" w:rsidR="00000000" w:rsidRPr="00000000">
        <w:rPr>
          <w:rtl w:val="0"/>
        </w:rPr>
      </w:r>
    </w:p>
    <w:p w:rsidR="00000000" w:rsidDel="00000000" w:rsidP="00000000" w:rsidRDefault="00000000" w:rsidRPr="00000000" w14:paraId="00000065">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Limitation of Power. Except for any special instructions given herein to the agent to make gifts, the following shall apply:</w:t>
      </w: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ind w:left="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Any power or authority granted to my Agent herein shall be limited so as to prevent this Power of Attorney from causing any Agent to be taxed on my income or from causing my assets to be subject to a "general power of appointment" by my Agent as defined in 26 U.S.C. § 2041 and 26 U.S.C. § 2514 of the Internal Revenue Code of 1986, as amended.</w:t>
        <w:br w:type="textWrapping"/>
        <w:br w:type="textWrapping"/>
        <w:t xml:space="preserve">(b) My Agent shall have no power or authority whatsoever with respect to any policy of insurance owned by me on the life of my Agent, or any trust created by my Agent as to which I am a trustee. </w:t>
      </w:r>
    </w:p>
    <w:p w:rsidR="00000000" w:rsidDel="00000000" w:rsidP="00000000" w:rsidRDefault="00000000" w:rsidRPr="00000000" w14:paraId="0000006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06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6B">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6D">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71">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 For your protection, if there are no special instructions write NONE in this section.</w:t>
      </w:r>
    </w:p>
    <w:p w:rsidR="00000000" w:rsidDel="00000000" w:rsidP="00000000" w:rsidRDefault="00000000" w:rsidRPr="00000000" w14:paraId="0000007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r>
    </w:p>
    <w:p w:rsidR="00000000" w:rsidDel="00000000" w:rsidP="00000000" w:rsidRDefault="00000000" w:rsidRPr="00000000" w14:paraId="0000007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p w:rsidR="00000000" w:rsidDel="00000000" w:rsidP="00000000" w:rsidRDefault="00000000" w:rsidRPr="00000000" w14:paraId="0000007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disability or incapacity of the principal.</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This power of attorney is effective upon the occurrence of the following event or contingency: ___________________________________________________________________________________.</w:t>
      </w:r>
    </w:p>
    <w:p w:rsidR="00000000" w:rsidDel="00000000" w:rsidP="00000000" w:rsidRDefault="00000000" w:rsidRPr="00000000" w14:paraId="0000007A">
      <w:pPr>
        <w:widowControl w:val="0"/>
        <w:ind w:right="68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br w:type="textWrapping"/>
      </w:r>
    </w:p>
    <w:p w:rsidR="00000000" w:rsidDel="00000000" w:rsidP="00000000" w:rsidRDefault="00000000" w:rsidRPr="00000000" w14:paraId="0000007B">
      <w:pPr>
        <w:widowControl w:val="0"/>
        <w:ind w:right="68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NOMINATION OF CONSERVATOR OR GUARDIAN (OPTIONAL)</w:t>
      </w:r>
    </w:p>
    <w:p w:rsidR="00000000" w:rsidDel="00000000" w:rsidP="00000000" w:rsidRDefault="00000000" w:rsidRPr="00000000" w14:paraId="0000007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conservator or guardian of my estate or guardian of my person, I nominate the following person(s) for appointment:</w:t>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conservator or guardian of my estate: ___________________________</w:t>
      </w:r>
    </w:p>
    <w:p w:rsidR="00000000" w:rsidDel="00000000" w:rsidP="00000000" w:rsidRDefault="00000000" w:rsidRPr="00000000" w14:paraId="0000008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w:t>
      </w:r>
    </w:p>
    <w:p w:rsidR="00000000" w:rsidDel="00000000" w:rsidP="00000000" w:rsidRDefault="00000000" w:rsidRPr="00000000" w14:paraId="0000008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w:t>
      </w:r>
    </w:p>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w:t>
      </w:r>
    </w:p>
    <w:p w:rsidR="00000000" w:rsidDel="00000000" w:rsidP="00000000" w:rsidRDefault="00000000" w:rsidRPr="00000000" w14:paraId="0000008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w:t>
      </w:r>
    </w:p>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w:t>
      </w:r>
    </w:p>
    <w:p w:rsidR="00000000" w:rsidDel="00000000" w:rsidP="00000000" w:rsidRDefault="00000000" w:rsidRPr="00000000" w14:paraId="0000008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RELIANCE ON THIS POWER OF ATTORNEY</w:t>
      </w:r>
    </w:p>
    <w:p w:rsidR="00000000" w:rsidDel="00000000" w:rsidP="00000000" w:rsidRDefault="00000000" w:rsidRPr="00000000" w14:paraId="0000008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8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9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___________________________________________  Date: __________________</w:t>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9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___________________________________________________________________________</w:t>
      </w:r>
    </w:p>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___________________________________________________________________________</w:t>
      </w:r>
    </w:p>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___________________________________________________________________________</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A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 a Notary Public, in and for the County in this State, hereby certify that ______________ [Name of Principal], whose name is signed to the foregoing document, and who is known to me, acknowledged before me on this day that, being informed of the contents of the document, he or she executed the same voluntarily on the day the same bears date.</w:t>
      </w:r>
    </w:p>
    <w:p w:rsidR="00000000" w:rsidDel="00000000" w:rsidP="00000000" w:rsidRDefault="00000000" w:rsidRPr="00000000" w14:paraId="000000A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Given under my hand this the ___ day of ______, 2____. ________________________________(Seal, if any)</w:t>
      </w:r>
    </w:p>
    <w:p w:rsidR="00000000" w:rsidDel="00000000" w:rsidP="00000000" w:rsidRDefault="00000000" w:rsidRPr="00000000" w14:paraId="000000A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___________________________</w:t>
      </w:r>
    </w:p>
    <w:p w:rsidR="00000000" w:rsidDel="00000000" w:rsidP="00000000" w:rsidRDefault="00000000" w:rsidRPr="00000000" w14:paraId="000000A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w:t>
      </w:r>
    </w:p>
    <w:p w:rsidR="00000000" w:rsidDel="00000000" w:rsidP="00000000" w:rsidRDefault="00000000" w:rsidRPr="00000000" w14:paraId="000000A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w:t>
      </w:r>
    </w:p>
    <w:p w:rsidR="00000000" w:rsidDel="00000000" w:rsidP="00000000" w:rsidRDefault="00000000" w:rsidRPr="00000000" w14:paraId="000000A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w:t>
      </w:r>
    </w:p>
    <w:p w:rsidR="00000000" w:rsidDel="00000000" w:rsidP="00000000" w:rsidRDefault="00000000" w:rsidRPr="00000000" w14:paraId="000000B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B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B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widowControl w:val="0"/>
        <w:numPr>
          <w:ilvl w:val="0"/>
          <w:numId w:val="1"/>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B8">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B9">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 </w:t>
      </w:r>
    </w:p>
    <w:p w:rsidR="00000000" w:rsidDel="00000000" w:rsidP="00000000" w:rsidRDefault="00000000" w:rsidRPr="00000000" w14:paraId="000000BA">
      <w:pPr>
        <w:widowControl w:val="0"/>
        <w:numPr>
          <w:ilvl w:val="0"/>
          <w:numId w:val="1"/>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B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B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B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loyally for the principal's benefit; </w:t>
      </w:r>
    </w:p>
    <w:p w:rsidR="00000000" w:rsidDel="00000000" w:rsidP="00000000" w:rsidRDefault="00000000" w:rsidRPr="00000000" w14:paraId="000000C1">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C2">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C3">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C4">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w:t>
      </w:r>
    </w:p>
    <w:p w:rsidR="00000000" w:rsidDel="00000000" w:rsidP="00000000" w:rsidRDefault="00000000" w:rsidRPr="00000000" w14:paraId="000000C5">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attempt to preserve the Principal’s estate plan if you know the plan and preserving the plan is consistent with the Principal’s best interest.  </w:t>
      </w:r>
    </w:p>
    <w:p w:rsidR="00000000" w:rsidDel="00000000" w:rsidP="00000000" w:rsidRDefault="00000000" w:rsidRPr="00000000" w14:paraId="000000C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C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C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CC">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CD">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CE">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CF">
      <w:pPr>
        <w:widowControl w:val="0"/>
        <w:numPr>
          <w:ilvl w:val="0"/>
          <w:numId w:val="2"/>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D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w:t>
      </w:r>
    </w:p>
    <w:p w:rsidR="00000000" w:rsidDel="00000000" w:rsidP="00000000" w:rsidRDefault="00000000" w:rsidRPr="00000000" w14:paraId="000000D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rsidR="00000000" w:rsidDel="00000000" w:rsidP="00000000" w:rsidRDefault="00000000" w:rsidRPr="00000000" w14:paraId="000000D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D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widowControl w:val="0"/>
        <w:jc w:val="cente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8">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br w:type="textWrapping"/>
        <w:t xml:space="preserve">(If applicable)</w:t>
        <w:br w:type="textWrapping"/>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jc w:val="center"/>
        <w:rPr>
          <w:rFonts w:ascii="Arial" w:cs="Arial" w:eastAsia="Arial" w:hAnsi="Arial"/>
          <w:b w:val="1"/>
          <w:sz w:val="20"/>
          <w:szCs w:val="20"/>
        </w:rPr>
      </w:pPr>
      <w:bookmarkStart w:colFirst="0" w:colLast="0" w:name="_heading=h.tyjcwt" w:id="0"/>
      <w:bookmarkEnd w:id="0"/>
      <w:r w:rsidDel="00000000" w:rsidR="00000000" w:rsidRPr="00000000">
        <w:rPr>
          <w:rFonts w:ascii="Arial" w:cs="Arial" w:eastAsia="Arial" w:hAnsi="Arial"/>
          <w:b w:val="1"/>
          <w:sz w:val="20"/>
          <w:szCs w:val="20"/>
          <w:rtl w:val="0"/>
        </w:rPr>
        <w:t xml:space="preserve">SIGNATURE AND ACKNOWLEDGMENT OF AGENT</w:t>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Signature_________________________________________  Date___________________________</w:t>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_____________________________________________________________________</w:t>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_________________________________________________________________________</w:t>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________________________________________________________________</w:t>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(If applicable)</w:t>
        <w:br w:type="textWrapping"/>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Signature_________________________________________  Date___________________________</w:t>
      </w:r>
    </w:p>
    <w:p w:rsidR="00000000" w:rsidDel="00000000" w:rsidP="00000000" w:rsidRDefault="00000000" w:rsidRPr="00000000" w14:paraId="000001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_____________________________________________________________________</w:t>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_________________________________________________________________________</w:t>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________________________________________________________________</w:t>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jc w:val="center"/>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Agent].</w:t>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1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br w:type="textWrapping"/>
        <w:t xml:space="preserve">This document prepared by: _________________________</w:t>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(If applicable)</w:t>
        <w:br w:type="textWrapping"/>
      </w:r>
    </w:p>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1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Co-agent].</w:t>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127">
      <w:pPr>
        <w:rPr>
          <w:rFonts w:ascii="Arial" w:cs="Arial" w:eastAsia="Arial" w:hAnsi="Arial"/>
          <w:b w:val="1"/>
          <w:sz w:val="20"/>
          <w:szCs w:val="20"/>
        </w:rPr>
      </w:pP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5oQW6/pVeCRexr1VutLeHc4nZA==">CgMxLjAyCGgudHlqY3d0OAByITFvTmxLWW52aGpqQS1PZ2EyY1JaMm1hN1FCd2ozblRVNg==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