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State of Arkansas</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rFonts w:ascii="Times New Roman" w:cs="Times New Roman" w:eastAsia="Times New Roman" w:hAnsi="Times New Roman"/>
                <w:sz w:val="40"/>
                <w:szCs w:val="40"/>
              </w:rPr>
            </w:pPr>
            <w:r w:rsidDel="00000000" w:rsidR="00000000" w:rsidRPr="00000000">
              <w:rPr>
                <w:rFonts w:ascii="Arial" w:cs="Arial" w:eastAsia="Arial" w:hAnsi="Arial"/>
                <w:b w:val="1"/>
                <w:sz w:val="40"/>
                <w:szCs w:val="40"/>
                <w:rtl w:val="0"/>
              </w:rPr>
              <w:t xml:space="preserve">ARKANSAS DURABLE POWER OF ATTORNEY</w:t>
            </w:r>
            <w:r w:rsidDel="00000000" w:rsidR="00000000" w:rsidRPr="00000000">
              <w:rPr>
                <w:rtl w:val="0"/>
              </w:rPr>
            </w:r>
          </w:p>
        </w:tc>
      </w:tr>
    </w:tbl>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w:t>
      </w:r>
    </w:p>
    <w:p w:rsidR="00000000" w:rsidDel="00000000" w:rsidP="00000000" w:rsidRDefault="00000000" w:rsidRPr="00000000" w14:paraId="00000008">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Uniform Power of Attorney Act, Arkansas Code Title 28, Chapter 68.</w:t>
      </w:r>
    </w:p>
    <w:p w:rsidR="00000000" w:rsidDel="00000000" w:rsidP="00000000" w:rsidRDefault="00000000" w:rsidRPr="00000000" w14:paraId="0000000A">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health-care decisions for you.</w:t>
      </w:r>
    </w:p>
    <w:p w:rsidR="00000000" w:rsidDel="00000000" w:rsidP="00000000" w:rsidRDefault="00000000" w:rsidRPr="00000000" w14:paraId="0000000C">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 resigns or is unable to act for you.</w:t>
      </w:r>
    </w:p>
    <w:p w:rsidR="00000000" w:rsidDel="00000000" w:rsidP="00000000" w:rsidRDefault="00000000" w:rsidRPr="00000000" w14:paraId="0000000E">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Your agent is entitled to reasonable compensation unless you state otherwise in the Special Instructions.</w:t>
      </w:r>
    </w:p>
    <w:p w:rsidR="00000000" w:rsidDel="00000000" w:rsidP="00000000" w:rsidRDefault="00000000" w:rsidRPr="00000000" w14:paraId="00000010">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This form provides for the designation of two agents. If you wish to name more than two agents, you may name the additional agents in the Special Instructions.</w:t>
        <w:br w:type="textWrapping"/>
      </w:r>
    </w:p>
    <w:p w:rsidR="00000000" w:rsidDel="00000000" w:rsidP="00000000" w:rsidRDefault="00000000" w:rsidRPr="00000000" w14:paraId="00000012">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3">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br w:type="textWrapping"/>
        <w:br w:type="textWrapping"/>
      </w:r>
    </w:p>
    <w:p w:rsidR="00000000" w:rsidDel="00000000" w:rsidP="00000000" w:rsidRDefault="00000000" w:rsidRPr="00000000" w14:paraId="00000016">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7">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sz w:val="20"/>
          <w:szCs w:val="20"/>
          <w:rtl w:val="0"/>
        </w:rPr>
        <w:t xml:space="preserve">____________________ [Name of Principal</w:t>
      </w:r>
      <w:r w:rsidDel="00000000" w:rsidR="00000000" w:rsidRPr="00000000">
        <w:rPr>
          <w:rFonts w:ascii="Arial" w:cs="Arial" w:eastAsia="Arial" w:hAnsi="Arial"/>
          <w:sz w:val="20"/>
          <w:szCs w:val="20"/>
          <w:rtl w:val="0"/>
        </w:rPr>
        <w:t xml:space="preserve">] name the following person(s) as my agent(s):</w:t>
      </w:r>
    </w:p>
    <w:p w:rsidR="00000000" w:rsidDel="00000000" w:rsidP="00000000" w:rsidRDefault="00000000" w:rsidRPr="00000000" w14:paraId="00000019">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Name of Agent:______________________</w:t>
      </w:r>
      <w:r w:rsidDel="00000000" w:rsidR="00000000" w:rsidRPr="00000000">
        <w:rPr>
          <w:rtl w:val="0"/>
        </w:rPr>
      </w:r>
    </w:p>
    <w:p w:rsidR="00000000" w:rsidDel="00000000" w:rsidP="00000000" w:rsidRDefault="00000000" w:rsidRPr="00000000" w14:paraId="0000001B">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Address:______________________</w:t>
      </w:r>
    </w:p>
    <w:p w:rsidR="00000000" w:rsidDel="00000000" w:rsidP="00000000" w:rsidRDefault="00000000" w:rsidRPr="00000000" w14:paraId="0000001C">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Number:______________________</w:t>
      </w:r>
      <w:r w:rsidDel="00000000" w:rsidR="00000000" w:rsidRPr="00000000">
        <w:rPr>
          <w:rtl w:val="0"/>
        </w:rPr>
      </w:r>
    </w:p>
    <w:p w:rsidR="00000000" w:rsidDel="00000000" w:rsidP="00000000" w:rsidRDefault="00000000" w:rsidRPr="00000000" w14:paraId="0000001D">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Name of Co-agent:________________________________</w:t>
      </w:r>
      <w:r w:rsidDel="00000000" w:rsidR="00000000" w:rsidRPr="00000000">
        <w:rPr>
          <w:rtl w:val="0"/>
        </w:rPr>
      </w:r>
    </w:p>
    <w:p w:rsidR="00000000" w:rsidDel="00000000" w:rsidP="00000000" w:rsidRDefault="00000000" w:rsidRPr="00000000" w14:paraId="0000002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Address:_____________________________</w:t>
      </w:r>
    </w:p>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Number:____________________</w:t>
      </w: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Agents I designated above must act</w:t>
      </w:r>
      <w:r w:rsidDel="00000000" w:rsidR="00000000" w:rsidRPr="00000000">
        <w:rPr>
          <w:rFonts w:ascii="Arial" w:cs="Arial" w:eastAsia="Arial" w:hAnsi="Arial"/>
          <w:sz w:val="20"/>
          <w:szCs w:val="20"/>
          <w:rtl w:val="0"/>
        </w:rPr>
        <w:t xml:space="preserve"> ☐ jointly ☐ separately.</w:t>
      </w:r>
      <w:r w:rsidDel="00000000" w:rsidR="00000000" w:rsidRPr="00000000">
        <w:rPr>
          <w:rFonts w:ascii="Arial" w:cs="Arial" w:eastAsia="Arial" w:hAnsi="Arial"/>
          <w:b w:val="1"/>
          <w:sz w:val="20"/>
          <w:szCs w:val="20"/>
          <w:rtl w:val="0"/>
        </w:rPr>
        <w:br w:type="textWrapping"/>
        <w:br w:type="textWrapping"/>
      </w:r>
      <w:r w:rsidDel="00000000" w:rsidR="00000000" w:rsidRPr="00000000">
        <w:rPr>
          <w:rFonts w:ascii="Arial" w:cs="Arial" w:eastAsia="Arial" w:hAnsi="Arial"/>
          <w:sz w:val="20"/>
          <w:szCs w:val="20"/>
          <w:rtl w:val="0"/>
        </w:rPr>
        <w:t xml:space="preserve">(Check if applicable. Strike out if not.)</w:t>
      </w:r>
      <w:r w:rsidDel="00000000" w:rsidR="00000000" w:rsidRPr="00000000">
        <w:rPr>
          <w:rtl w:val="0"/>
        </w:rPr>
      </w:r>
    </w:p>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r w:rsidDel="00000000" w:rsidR="00000000" w:rsidRPr="00000000">
        <w:rPr>
          <w:rtl w:val="0"/>
        </w:rPr>
      </w:r>
    </w:p>
    <w:p w:rsidR="00000000" w:rsidDel="00000000" w:rsidP="00000000" w:rsidRDefault="00000000" w:rsidRPr="00000000" w14:paraId="00000026">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shd w:fill="ffffff" w:val="clea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DESIGNATION OF SUCCESSOR AGENT(S) (OPTIONAL)</w:t>
      </w:r>
      <w:r w:rsidDel="00000000" w:rsidR="00000000" w:rsidRPr="00000000">
        <w:rPr>
          <w:rtl w:val="0"/>
        </w:rPr>
      </w:r>
    </w:p>
    <w:p w:rsidR="00000000" w:rsidDel="00000000" w:rsidP="00000000" w:rsidRDefault="00000000" w:rsidRPr="00000000" w14:paraId="00000028">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If my agent(s) is unable or unwilling to act for me, I name as my successor agent:</w:t>
      </w:r>
    </w:p>
    <w:p w:rsidR="00000000" w:rsidDel="00000000" w:rsidP="00000000" w:rsidRDefault="00000000" w:rsidRPr="00000000" w14:paraId="0000002A">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Name of Successor Agent:______________________</w:t>
      </w:r>
    </w:p>
    <w:p w:rsidR="00000000" w:rsidDel="00000000" w:rsidP="00000000" w:rsidRDefault="00000000" w:rsidRPr="00000000" w14:paraId="0000002C">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Address:______________________</w:t>
      </w:r>
    </w:p>
    <w:p w:rsidR="00000000" w:rsidDel="00000000" w:rsidP="00000000" w:rsidRDefault="00000000" w:rsidRPr="00000000" w14:paraId="0000002D">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Successor Agent's Telephone Number:____________________</w:t>
      </w:r>
      <w:r w:rsidDel="00000000" w:rsidR="00000000" w:rsidRPr="00000000">
        <w:rPr>
          <w:rFonts w:ascii="Arial" w:cs="Arial" w:eastAsia="Arial" w:hAnsi="Arial"/>
          <w:sz w:val="20"/>
          <w:szCs w:val="20"/>
          <w:rtl w:val="0"/>
        </w:rPr>
        <w:t xml:space="preserve">__</w:t>
      </w:r>
    </w:p>
    <w:p w:rsidR="00000000" w:rsidDel="00000000" w:rsidP="00000000" w:rsidRDefault="00000000" w:rsidRPr="00000000" w14:paraId="0000002E">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If my successor agent is unable or unwilling to act for me, I name as my second successor agent:</w:t>
      </w:r>
    </w:p>
    <w:p w:rsidR="00000000" w:rsidDel="00000000" w:rsidP="00000000" w:rsidRDefault="00000000" w:rsidRPr="00000000" w14:paraId="00000030">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Name of Second Successor Agent:______________________</w:t>
      </w:r>
    </w:p>
    <w:p w:rsidR="00000000" w:rsidDel="00000000" w:rsidP="00000000" w:rsidRDefault="00000000" w:rsidRPr="00000000" w14:paraId="00000032">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Address:______________________</w:t>
      </w:r>
    </w:p>
    <w:p w:rsidR="00000000" w:rsidDel="00000000" w:rsidP="00000000" w:rsidRDefault="00000000" w:rsidRPr="00000000" w14:paraId="0000003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Second Successor Agent's Telephone Number: ______________________</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34">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shd w:fill="ffffff" w:val="clea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 as defined in the Uniform Power of Attorney Act, Arkansas Code Title 28, Chapter 68:</w:t>
      </w:r>
    </w:p>
    <w:p w:rsidR="00000000" w:rsidDel="00000000" w:rsidP="00000000" w:rsidRDefault="00000000" w:rsidRPr="00000000" w14:paraId="00000038">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sz w:val="20"/>
          <w:szCs w:val="20"/>
          <w:rtl w:val="0"/>
        </w:rPr>
        <w:t xml:space="preserve">INITIAL each subject </w:t>
      </w:r>
      <w:r w:rsidDel="00000000" w:rsidR="00000000" w:rsidRPr="00000000">
        <w:rPr>
          <w:rFonts w:ascii="Arial" w:cs="Arial" w:eastAsia="Arial" w:hAnsi="Arial"/>
          <w:b w:val="1"/>
          <w:sz w:val="20"/>
          <w:szCs w:val="20"/>
          <w:rtl w:val="0"/>
        </w:rPr>
        <w:t xml:space="preserve">you want to include in the agent's general authority. If you wish to grant general authority over all of the subjects you may initial "All Preceding Subjects" instead of initialing each subject.)</w:t>
      </w:r>
    </w:p>
    <w:p w:rsidR="00000000" w:rsidDel="00000000" w:rsidP="00000000" w:rsidRDefault="00000000" w:rsidRPr="00000000" w14:paraId="0000003A">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B">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Real Property</w:t>
      </w:r>
    </w:p>
    <w:p w:rsidR="00000000" w:rsidDel="00000000" w:rsidP="00000000" w:rsidRDefault="00000000" w:rsidRPr="00000000" w14:paraId="0000003C">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Tangible Personal Property</w:t>
      </w:r>
    </w:p>
    <w:p w:rsidR="00000000" w:rsidDel="00000000" w:rsidP="00000000" w:rsidRDefault="00000000" w:rsidRPr="00000000" w14:paraId="0000003D">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Stocks and Bonds</w:t>
      </w:r>
    </w:p>
    <w:p w:rsidR="00000000" w:rsidDel="00000000" w:rsidP="00000000" w:rsidRDefault="00000000" w:rsidRPr="00000000" w14:paraId="0000003E">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Commodities and Options</w:t>
      </w:r>
    </w:p>
    <w:p w:rsidR="00000000" w:rsidDel="00000000" w:rsidP="00000000" w:rsidRDefault="00000000" w:rsidRPr="00000000" w14:paraId="0000003F">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Banks and Other Financial Institutions</w:t>
      </w:r>
    </w:p>
    <w:p w:rsidR="00000000" w:rsidDel="00000000" w:rsidP="00000000" w:rsidRDefault="00000000" w:rsidRPr="00000000" w14:paraId="00000040">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Operation of Entity or Business</w:t>
      </w:r>
    </w:p>
    <w:p w:rsidR="00000000" w:rsidDel="00000000" w:rsidP="00000000" w:rsidRDefault="00000000" w:rsidRPr="00000000" w14:paraId="00000041">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Insurance and Annuities</w:t>
      </w:r>
    </w:p>
    <w:p w:rsidR="00000000" w:rsidDel="00000000" w:rsidP="00000000" w:rsidRDefault="00000000" w:rsidRPr="00000000" w14:paraId="00000042">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Estates, Trusts, and Other Beneficial Interests</w:t>
      </w:r>
    </w:p>
    <w:p w:rsidR="00000000" w:rsidDel="00000000" w:rsidP="00000000" w:rsidRDefault="00000000" w:rsidRPr="00000000" w14:paraId="0000004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Claims and Litigation</w:t>
      </w:r>
    </w:p>
    <w:p w:rsidR="00000000" w:rsidDel="00000000" w:rsidP="00000000" w:rsidRDefault="00000000" w:rsidRPr="00000000" w14:paraId="00000044">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Personal and Family Maintenance</w:t>
      </w:r>
    </w:p>
    <w:p w:rsidR="00000000" w:rsidDel="00000000" w:rsidP="00000000" w:rsidRDefault="00000000" w:rsidRPr="00000000" w14:paraId="00000045">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Benefits from Governmental Programs or Civil or Military Service</w:t>
      </w:r>
    </w:p>
    <w:p w:rsidR="00000000" w:rsidDel="00000000" w:rsidP="00000000" w:rsidRDefault="00000000" w:rsidRPr="00000000" w14:paraId="0000004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Retirement Plans</w:t>
      </w:r>
    </w:p>
    <w:p w:rsidR="00000000" w:rsidDel="00000000" w:rsidP="00000000" w:rsidRDefault="00000000" w:rsidRPr="00000000" w14:paraId="00000047">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Taxes</w:t>
      </w:r>
    </w:p>
    <w:p w:rsidR="00000000" w:rsidDel="00000000" w:rsidP="00000000" w:rsidRDefault="00000000" w:rsidRPr="00000000" w14:paraId="00000048">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All Preceding Subjects</w:t>
      </w:r>
      <w:r w:rsidDel="00000000" w:rsidR="00000000" w:rsidRPr="00000000">
        <w:rPr>
          <w:rtl w:val="0"/>
        </w:rPr>
      </w:r>
    </w:p>
    <w:p w:rsidR="00000000" w:rsidDel="00000000" w:rsidP="00000000" w:rsidRDefault="00000000" w:rsidRPr="00000000" w14:paraId="00000049">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4A">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4B">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4D">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(CAUTION: Granting any of the following will give your agent(s) the authority to take actions that could significantly reduce your property or change how your property is distributed at your death. INITIAL ONLY the specific authority you WANT to give your agent(s).)</w:t>
      </w:r>
    </w:p>
    <w:p w:rsidR="00000000" w:rsidDel="00000000" w:rsidP="00000000" w:rsidRDefault="00000000" w:rsidRPr="00000000" w14:paraId="0000004F">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Amend, revoke, or terminate an inter vivos trust</w:t>
      </w:r>
    </w:p>
    <w:p w:rsidR="00000000" w:rsidDel="00000000" w:rsidP="00000000" w:rsidRDefault="00000000" w:rsidRPr="00000000" w14:paraId="00000051">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Make a gift, subject to the limitations of § 28-68-217 of the Uniform Power of Attorney Act and any special instructions in this power of attorney</w:t>
      </w:r>
    </w:p>
    <w:p w:rsidR="00000000" w:rsidDel="00000000" w:rsidP="00000000" w:rsidRDefault="00000000" w:rsidRPr="00000000" w14:paraId="00000052">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Create or change rights of survivorship</w:t>
      </w:r>
    </w:p>
    <w:p w:rsidR="00000000" w:rsidDel="00000000" w:rsidP="00000000" w:rsidRDefault="00000000" w:rsidRPr="00000000" w14:paraId="00000053">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Create or change a beneficiary designation</w:t>
      </w:r>
    </w:p>
    <w:p w:rsidR="00000000" w:rsidDel="00000000" w:rsidP="00000000" w:rsidRDefault="00000000" w:rsidRPr="00000000" w14:paraId="00000054">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Authorize another person to exercise the authority granted under this power of attorney</w:t>
      </w:r>
    </w:p>
    <w:p w:rsidR="00000000" w:rsidDel="00000000" w:rsidP="00000000" w:rsidRDefault="00000000" w:rsidRPr="00000000" w14:paraId="00000055">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Waive the principal's right to be a beneficiary of a joint and survivor annuity, including a survivor benefit under a retirement plan</w:t>
      </w:r>
    </w:p>
    <w:p w:rsidR="00000000" w:rsidDel="00000000" w:rsidP="00000000" w:rsidRDefault="00000000" w:rsidRPr="00000000" w14:paraId="0000005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 Exercise fiduciary powers that the principal has authority to delegate</w:t>
      </w:r>
    </w:p>
    <w:p w:rsidR="00000000" w:rsidDel="00000000" w:rsidP="00000000" w:rsidRDefault="00000000" w:rsidRPr="00000000" w14:paraId="00000057">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58">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LIMITATION ON AGENT'S AUTHORITY</w:t>
      </w:r>
    </w:p>
    <w:p w:rsidR="00000000" w:rsidDel="00000000" w:rsidP="00000000" w:rsidRDefault="00000000" w:rsidRPr="00000000" w14:paraId="00000059">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NOT use my property to benefit the agent or a person to whom the agent owes an obligation of support unless I have included that authority in the Special Instructions.</w:t>
      </w:r>
    </w:p>
    <w:p w:rsidR="00000000" w:rsidDel="00000000" w:rsidP="00000000" w:rsidRDefault="00000000" w:rsidRPr="00000000" w14:paraId="0000005B">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5C">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5D">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5F">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60">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63">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65">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This power of attorney is effective upon the incapacity of the principal.</w:t>
        <w:br w:type="textWrapping"/>
        <w:br w:type="textWrapping"/>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This power of attorney is effective upon the occurrence of the following future event or contingency: _____________________________________.</w:t>
      </w:r>
    </w:p>
    <w:p w:rsidR="00000000" w:rsidDel="00000000" w:rsidP="00000000" w:rsidRDefault="00000000" w:rsidRPr="00000000" w14:paraId="00000067">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6A">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t xml:space="preserve">This power of attorney shall not be affected by my subsequent disability or incapacity, or lapse of time.</w:t>
      </w:r>
      <w:r w:rsidDel="00000000" w:rsidR="00000000" w:rsidRPr="00000000">
        <w:rPr>
          <w:rtl w:val="0"/>
        </w:rPr>
      </w:r>
    </w:p>
    <w:p w:rsidR="00000000" w:rsidDel="00000000" w:rsidP="00000000" w:rsidRDefault="00000000" w:rsidRPr="00000000" w14:paraId="0000006B">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6D">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guardian of my person, I nominate the following person(s) for appointment:</w:t>
      </w:r>
    </w:p>
    <w:p w:rsidR="00000000" w:rsidDel="00000000" w:rsidP="00000000" w:rsidRDefault="00000000" w:rsidRPr="00000000" w14:paraId="0000006F">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estate:______________________</w:t>
      </w:r>
    </w:p>
    <w:p w:rsidR="00000000" w:rsidDel="00000000" w:rsidP="00000000" w:rsidRDefault="00000000" w:rsidRPr="00000000" w14:paraId="00000071">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Address:______________________</w:t>
      </w:r>
    </w:p>
    <w:p w:rsidR="00000000" w:rsidDel="00000000" w:rsidP="00000000" w:rsidRDefault="00000000" w:rsidRPr="00000000" w14:paraId="00000072">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Number:______________________</w:t>
      </w:r>
      <w:r w:rsidDel="00000000" w:rsidR="00000000" w:rsidRPr="00000000">
        <w:rPr>
          <w:rtl w:val="0"/>
        </w:rPr>
      </w:r>
    </w:p>
    <w:p w:rsidR="00000000" w:rsidDel="00000000" w:rsidP="00000000" w:rsidRDefault="00000000" w:rsidRPr="00000000" w14:paraId="00000073">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person:______________________</w:t>
      </w:r>
    </w:p>
    <w:p w:rsidR="00000000" w:rsidDel="00000000" w:rsidP="00000000" w:rsidRDefault="00000000" w:rsidRPr="00000000" w14:paraId="00000075">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Address:______________________</w:t>
      </w:r>
    </w:p>
    <w:p w:rsidR="00000000" w:rsidDel="00000000" w:rsidP="00000000" w:rsidRDefault="00000000" w:rsidRPr="00000000" w14:paraId="0000007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Number:______________________</w:t>
      </w:r>
      <w:r w:rsidDel="00000000" w:rsidR="00000000" w:rsidRPr="00000000">
        <w:rPr>
          <w:rtl w:val="0"/>
        </w:rPr>
      </w:r>
    </w:p>
    <w:p w:rsidR="00000000" w:rsidDel="00000000" w:rsidP="00000000" w:rsidRDefault="00000000" w:rsidRPr="00000000" w14:paraId="00000077">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RELIANCE ON THIS POWER OF ATTORNEY</w:t>
      </w:r>
    </w:p>
    <w:p w:rsidR="00000000" w:rsidDel="00000000" w:rsidP="00000000" w:rsidRDefault="00000000" w:rsidRPr="00000000" w14:paraId="0000007A">
      <w:pPr>
        <w:shd w:fill="ffffff"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agent(s), may rely upon the validity of this power of attorney or a copy of it unless that person knows it has terminated or is invalid.</w:t>
      </w:r>
    </w:p>
    <w:p w:rsidR="00000000" w:rsidDel="00000000" w:rsidP="00000000" w:rsidRDefault="00000000" w:rsidRPr="00000000" w14:paraId="0000007C">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7F">
      <w:pPr>
        <w:shd w:fill="ffffff"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Principal’s Signature: ____________________________________  Date: __________________</w:t>
        <w:br w:type="textWrapping"/>
        <w:br w:type="textWrapping"/>
      </w:r>
    </w:p>
    <w:p w:rsidR="00000000" w:rsidDel="00000000" w:rsidP="00000000" w:rsidRDefault="00000000" w:rsidRPr="00000000" w14:paraId="00000082">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8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Representative’s Name Printed: ____________________________________</w:t>
      </w:r>
    </w:p>
    <w:p w:rsidR="00000000" w:rsidDel="00000000" w:rsidP="00000000" w:rsidRDefault="00000000" w:rsidRPr="00000000" w14:paraId="0000008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Representative’s Signature____________________________________</w:t>
      </w:r>
    </w:p>
    <w:p w:rsidR="00000000" w:rsidDel="00000000" w:rsidP="00000000" w:rsidRDefault="00000000" w:rsidRPr="00000000" w14:paraId="0000008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signing on behalf of:</w:t>
        <w:br w:type="textWrapping"/>
      </w:r>
    </w:p>
    <w:p w:rsidR="00000000" w:rsidDel="00000000" w:rsidP="00000000" w:rsidRDefault="00000000" w:rsidRPr="00000000" w14:paraId="0000008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Printed: ____________________________________</w:t>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Address: 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Telephone Number: ____________________________________</w:t>
        <w:br w:type="textWrapping"/>
      </w:r>
    </w:p>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was acknowledged before me on </w:t>
      </w:r>
    </w:p>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 by _______________________ [Name of Principal/Representative].</w:t>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1">
      <w:pPr>
        <w:shd w:fill="ffffff" w:val="clear"/>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2">
      <w:pPr>
        <w:shd w:fill="ffffff" w:val="clea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 FOR AGENT(S)</w:t>
      </w:r>
      <w:r w:rsidDel="00000000" w:rsidR="00000000" w:rsidRPr="00000000">
        <w:rPr>
          <w:rtl w:val="0"/>
        </w:rPr>
      </w:r>
    </w:p>
    <w:p w:rsidR="00000000" w:rsidDel="00000000" w:rsidP="00000000" w:rsidRDefault="00000000" w:rsidRPr="00000000" w14:paraId="000000A3">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4">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A5">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A7">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A9">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act in good faith;</w:t>
      </w:r>
    </w:p>
    <w:p w:rsidR="00000000" w:rsidDel="00000000" w:rsidP="00000000" w:rsidRDefault="00000000" w:rsidRPr="00000000" w14:paraId="000000AA">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do nothing beyond the authority granted in this power of attorney; and</w:t>
      </w:r>
    </w:p>
    <w:p w:rsidR="00000000" w:rsidDel="00000000" w:rsidP="00000000" w:rsidRDefault="00000000" w:rsidRPr="00000000" w14:paraId="000000AB">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AC">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shd w:fill="ffffff"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(Principal's Name) by (Your Signature) as Agent</w:t>
      </w:r>
    </w:p>
    <w:p w:rsidR="00000000" w:rsidDel="00000000" w:rsidP="00000000" w:rsidRDefault="00000000" w:rsidRPr="00000000" w14:paraId="000000AE">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B0">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act loyally for the principal's benefit;</w:t>
      </w:r>
    </w:p>
    <w:p w:rsidR="00000000" w:rsidDel="00000000" w:rsidP="00000000" w:rsidRDefault="00000000" w:rsidRPr="00000000" w14:paraId="000000B2">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avoid conflicts that would impair your ability to act in the principal's best interest;</w:t>
      </w:r>
    </w:p>
    <w:p w:rsidR="00000000" w:rsidDel="00000000" w:rsidP="00000000" w:rsidRDefault="00000000" w:rsidRPr="00000000" w14:paraId="000000B3">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act with care, competence, and diligence;</w:t>
      </w:r>
    </w:p>
    <w:p w:rsidR="00000000" w:rsidDel="00000000" w:rsidP="00000000" w:rsidRDefault="00000000" w:rsidRPr="00000000" w14:paraId="000000B4">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keep a record of all receipts, disbursements, and transactions made on behalf of the principal;</w:t>
      </w:r>
    </w:p>
    <w:p w:rsidR="00000000" w:rsidDel="00000000" w:rsidP="00000000" w:rsidRDefault="00000000" w:rsidRPr="00000000" w14:paraId="000000B5">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cooperate with any person that has authority to make health-care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B6">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Fonts w:ascii="Arial" w:cs="Arial" w:eastAsia="Arial" w:hAnsi="Arial"/>
          <w:sz w:val="20"/>
          <w:szCs w:val="20"/>
          <w:rtl w:val="0"/>
        </w:rPr>
        <w:t xml:space="preserve"> attempt to preserve the principal's estate plan if you know the plan and preserving the plan is consistent with the principal's best interest.</w:t>
      </w:r>
    </w:p>
    <w:p w:rsidR="00000000" w:rsidDel="00000000" w:rsidP="00000000" w:rsidRDefault="00000000" w:rsidRPr="00000000" w14:paraId="000000B7">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B9">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A">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B">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death of the principal;</w:t>
      </w:r>
    </w:p>
    <w:p w:rsidR="00000000" w:rsidDel="00000000" w:rsidP="00000000" w:rsidRDefault="00000000" w:rsidRPr="00000000" w14:paraId="000000BD">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the principal's revocation of the power of attorney or your authority;</w:t>
      </w:r>
    </w:p>
    <w:p w:rsidR="00000000" w:rsidDel="00000000" w:rsidP="00000000" w:rsidRDefault="00000000" w:rsidRPr="00000000" w14:paraId="000000BE">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sz w:val="20"/>
          <w:szCs w:val="20"/>
          <w:rtl w:val="0"/>
        </w:rPr>
        <w:t xml:space="preserve"> the occurrence of a termination event stated in the power of attorney;</w:t>
      </w:r>
    </w:p>
    <w:p w:rsidR="00000000" w:rsidDel="00000000" w:rsidP="00000000" w:rsidRDefault="00000000" w:rsidRPr="00000000" w14:paraId="000000BF">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the purpose of the power of attorney is fully accomplished; or</w:t>
      </w:r>
    </w:p>
    <w:p w:rsidR="00000000" w:rsidDel="00000000" w:rsidP="00000000" w:rsidRDefault="00000000" w:rsidRPr="00000000" w14:paraId="000000C0">
      <w:pPr>
        <w:shd w:fill="ffffff" w:val="clear"/>
        <w:rPr>
          <w:rFonts w:ascii="Arial" w:cs="Arial" w:eastAsia="Arial" w:hAnsi="Arial"/>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C1">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C3">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4">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 Uniform Power of Attorney Act, Arkansas Code Title 28, Chapter 68. If you violate the Uniform Power of Attorney Act, Arkansas Code Title 28, Chapter 68, or act outside the authority granted, you may be liable for any damages caused by your violation.</w:t>
      </w:r>
    </w:p>
    <w:p w:rsidR="00000000" w:rsidDel="00000000" w:rsidP="00000000" w:rsidRDefault="00000000" w:rsidRPr="00000000" w14:paraId="000000C5">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hd w:fill="ffffff" w:val="clea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C7">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shd w:fill="ffffff"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br w:type="textWrapping"/>
        <w:br w:type="textWrapping"/>
        <w:br w:type="textWrapping"/>
        <w:t xml:space="preserve">(If applicable)</w:t>
        <w:br w:type="textWrapping"/>
        <w:br w:type="textWrapping"/>
        <w:t xml:space="preserve">State of _________________________</w:t>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 [Insert other relevant statements]</w:t>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jc w:val="center"/>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Signature______________________________  Date______________________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w:t>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w:t>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w:t>
        <w:br w:type="textWrapping"/>
        <w:br w:type="textWrapping"/>
        <w:t xml:space="preserve">(If applicable)</w:t>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Co-agent’s Signature______________________________  Date______________________</w:t>
      </w:r>
    </w:p>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w:t>
      </w:r>
    </w:p>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w:t>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w:t>
      </w:r>
    </w:p>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br w:type="textWrapping"/>
        <w:br w:type="textWrapping"/>
        <w:br w:type="textWrapping"/>
        <w:t xml:space="preserve">This document was acknowledged before me on </w:t>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 by ________________________ [Name of Agent].</w:t>
      </w:r>
    </w:p>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br w:type="textWrapping"/>
        <w:br w:type="textWrapping"/>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106">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br w:type="textWrapping"/>
        <w:br w:type="textWrapping"/>
        <w:br w:type="textWrapping"/>
        <w:t xml:space="preserve">This document was acknowledged before me on </w:t>
      </w:r>
    </w:p>
    <w:p w:rsidR="00000000" w:rsidDel="00000000" w:rsidP="00000000" w:rsidRDefault="00000000" w:rsidRPr="00000000" w14:paraId="00000107">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 by ________________________ [Name of Co-agent].</w:t>
      </w:r>
    </w:p>
    <w:p w:rsidR="00000000" w:rsidDel="00000000" w:rsidP="00000000" w:rsidRDefault="00000000" w:rsidRPr="00000000" w14:paraId="00000108">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0A">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0C">
      <w:pPr>
        <w:shd w:fill="ffffff"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shd w:fill="ffffff" w:val="clea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0E">
      <w:pPr>
        <w:shd w:fill="ffffff" w:val="clear"/>
        <w:rPr>
          <w:rFonts w:ascii="Arial" w:cs="Arial" w:eastAsia="Arial" w:hAnsi="Arial"/>
          <w:sz w:val="20"/>
          <w:szCs w:val="20"/>
        </w:rPr>
      </w:pP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tabs>
        <w:tab w:val="center" w:leader="none" w:pos="4680"/>
        <w:tab w:val="right" w:leader="none" w:pos="9360"/>
      </w:tabs>
      <w:rPr/>
    </w:pPr>
    <w:r w:rsidDel="00000000" w:rsidR="00000000" w:rsidRPr="00000000">
      <w:rPr>
        <w:rFonts w:ascii="Times New Roman" w:cs="Times New Roman" w:eastAsia="Times New Roman" w:hAnsi="Times New Roman"/>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rVtcpst1TtGNZ7ncxLNQXJ15ow==">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