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center"/>
        <w:tblLayout w:type="fixed"/>
        <w:tblLook w:val="0400"/>
      </w:tblPr>
      <w:tblGrid>
        <w:gridCol w:w="4395"/>
        <w:gridCol w:w="5025"/>
        <w:tblGridChange w:id="0">
          <w:tblGrid>
            <w:gridCol w:w="4395"/>
            <w:gridCol w:w="502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="240" w:lineRule="auto"/>
              <w:ind w:right="-108"/>
              <w:jc w:val="right"/>
              <w:rPr>
                <w:rFonts w:ascii="Times New Roman" w:cs="Times New Roman" w:eastAsia="Times New Roman" w:hAnsi="Times New Roman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30.0" w:type="dxa"/>
        <w:jc w:val="center"/>
        <w:tblBorders>
          <w:bottom w:color="000000" w:space="0" w:sz="24" w:val="single"/>
        </w:tblBorders>
        <w:tblLayout w:type="fixed"/>
        <w:tblLook w:val="0400"/>
      </w:tblPr>
      <w:tblGrid>
        <w:gridCol w:w="9530"/>
        <w:tblGridChange w:id="0">
          <w:tblGrid>
            <w:gridCol w:w="9530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before="20" w:line="276" w:lineRule="auto"/>
              <w:ind w:right="-108"/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CONSTRUCTION CHANGE ORDER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OVERVIEW</w:t>
      </w: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 Order Number: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Name: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Number: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 of Work: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Contractor Name: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 Name: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Issue: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CHANGE TO CONTRACT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Change Description:</w:t>
        <w:br w:type="textWrapping"/>
      </w: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____________________________________________________________________________________</w:t>
        <w:br w:type="textWrapping"/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17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52525"/>
          <w:sz w:val="20"/>
          <w:szCs w:val="20"/>
          <w:highlight w:val="white"/>
          <w:u w:val="single"/>
        </w:rPr>
      </w:pPr>
      <w:r w:rsidDel="00000000" w:rsidR="00000000" w:rsidRPr="00000000">
        <w:rPr>
          <w:color w:val="252525"/>
          <w:sz w:val="20"/>
          <w:szCs w:val="20"/>
          <w:highlight w:val="white"/>
          <w:u w:val="single"/>
          <w:rtl w:val="0"/>
        </w:rPr>
        <w:t xml:space="preserve">Breakdown:</w:t>
      </w:r>
    </w:p>
    <w:p w:rsidR="00000000" w:rsidDel="00000000" w:rsidP="00000000" w:rsidRDefault="00000000" w:rsidRPr="00000000" w14:paraId="00000019">
      <w:pPr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color w:val="252525"/>
          <w:sz w:val="20"/>
          <w:szCs w:val="20"/>
          <w:highlight w:val="whit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E">
      <w:pPr>
        <w:ind w:left="720" w:firstLine="0"/>
        <w:rPr>
          <w:color w:val="25252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Change in Contract Price: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Change in Contract Time: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 Contract Price: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 Completion Date: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Price of Change: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Additional Time for Change: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Contract Price: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Completion Date: </w:t>
            </w:r>
            <w:r w:rsidDel="00000000" w:rsidR="00000000" w:rsidRPr="00000000">
              <w:rPr>
                <w:color w:val="252525"/>
                <w:sz w:val="20"/>
                <w:szCs w:val="20"/>
                <w:highlight w:val="white"/>
                <w:rtl w:val="0"/>
              </w:rPr>
              <w:t xml:space="preserve">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APPROVAL</w:t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Client Approval: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360.0" w:type="dxa"/>
              <w:jc w:val="center"/>
              <w:tblLayout w:type="fixed"/>
              <w:tblLook w:val="0400"/>
            </w:tblPr>
            <w:tblGrid>
              <w:gridCol w:w="3960"/>
              <w:gridCol w:w="1605"/>
              <w:gridCol w:w="3795"/>
              <w:tblGridChange w:id="0">
                <w:tblGrid>
                  <w:gridCol w:w="3960"/>
                  <w:gridCol w:w="1605"/>
                  <w:gridCol w:w="37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2A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2B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2C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Constructor 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2E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2F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Constructor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 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60.0" w:type="dxa"/>
              <w:jc w:val="center"/>
              <w:tblLayout w:type="fixed"/>
              <w:tblLook w:val="0400"/>
            </w:tblPr>
            <w:tblGrid>
              <w:gridCol w:w="2452"/>
              <w:gridCol w:w="159"/>
              <w:gridCol w:w="3153"/>
              <w:gridCol w:w="158"/>
              <w:gridCol w:w="3438"/>
              <w:tblGridChange w:id="0">
                <w:tblGrid>
                  <w:gridCol w:w="2452"/>
                  <w:gridCol w:w="159"/>
                  <w:gridCol w:w="3153"/>
                  <w:gridCol w:w="158"/>
                  <w:gridCol w:w="3438"/>
                </w:tblGrid>
              </w:tblGridChange>
            </w:tblGrid>
            <w:tr>
              <w:trPr>
                <w:cantSplit w:val="0"/>
                <w:trHeight w:val="579.4775390625" w:hRule="atLeast"/>
                <w:tblHeader w:val="0"/>
              </w:trPr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spacing w:line="276" w:lineRule="auto"/>
                    <w:jc w:val="left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32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33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34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35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Constructor</w:t>
                    <w:br w:type="textWrapping"/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7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Constructor Representative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9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Constructor Representative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Name and Title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360.0" w:type="dxa"/>
              <w:jc w:val="center"/>
              <w:tblLayout w:type="fixed"/>
              <w:tblLook w:val="0400"/>
            </w:tblPr>
            <w:tblGrid>
              <w:gridCol w:w="3960"/>
              <w:gridCol w:w="1605"/>
              <w:gridCol w:w="3795"/>
              <w:tblGridChange w:id="0">
                <w:tblGrid>
                  <w:gridCol w:w="3960"/>
                  <w:gridCol w:w="1605"/>
                  <w:gridCol w:w="379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3D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3E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3F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40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Client 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41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42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Client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 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360.0" w:type="dxa"/>
              <w:jc w:val="center"/>
              <w:tblLayout w:type="fixed"/>
              <w:tblLook w:val="0400"/>
            </w:tblPr>
            <w:tblGrid>
              <w:gridCol w:w="2452"/>
              <w:gridCol w:w="159"/>
              <w:gridCol w:w="3153"/>
              <w:gridCol w:w="158"/>
              <w:gridCol w:w="3438"/>
              <w:tblGridChange w:id="0">
                <w:tblGrid>
                  <w:gridCol w:w="2452"/>
                  <w:gridCol w:w="159"/>
                  <w:gridCol w:w="3153"/>
                  <w:gridCol w:w="158"/>
                  <w:gridCol w:w="3438"/>
                </w:tblGrid>
              </w:tblGridChange>
            </w:tblGrid>
            <w:tr>
              <w:trPr>
                <w:cantSplit w:val="0"/>
                <w:trHeight w:val="579.4775390625" w:hRule="atLeast"/>
                <w:tblHeader w:val="0"/>
              </w:trPr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44">
                  <w:pPr>
                    <w:spacing w:line="276" w:lineRule="auto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45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46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47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</w:tcBorders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  <w:vAlign w:val="bottom"/>
                </w:tcPr>
                <w:p w:rsidR="00000000" w:rsidDel="00000000" w:rsidP="00000000" w:rsidRDefault="00000000" w:rsidRPr="00000000" w14:paraId="00000048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49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Client</w:t>
                    <w:br w:type="textWrapping"/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4A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4B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Client Representative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4C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.0" w:type="dxa"/>
                  </w:tcMar>
                </w:tcPr>
                <w:p w:rsidR="00000000" w:rsidDel="00000000" w:rsidP="00000000" w:rsidRDefault="00000000" w:rsidRPr="00000000" w14:paraId="0000004D">
                  <w:pPr>
                    <w:spacing w:line="276" w:lineRule="auto"/>
                    <w:jc w:val="center"/>
                    <w:rPr>
                      <w:rFonts w:ascii="Times New Roman" w:cs="Times New Roman" w:eastAsia="Times New Roman" w:hAnsi="Times New Roman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Client Representative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br w:type="textWrapping"/>
                    <w:t xml:space="preserve">Name and Title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leader="none" w:pos="4680"/>
        <w:tab w:val="right" w:leader="none" w:pos="9360"/>
      </w:tabs>
      <w:spacing w:line="240" w:lineRule="auto"/>
      <w:rPr/>
    </w:pP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  <w:drawing>
          <wp:inline distB="0" distT="0" distL="0" distR="0">
            <wp:extent cx="196086" cy="1955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086" cy="1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egaltemplates.net/" TargetMode="External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