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KENTUCKY</w:t>
            </w:r>
            <w:bookmarkStart w:id="0" w:name="_GoBack"/>
            <w:bookmarkEnd w:id="0"/>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26C4432"/>
    <w:rsid w:val="0F0C313B"/>
    <w:rsid w:val="1B3D3158"/>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2023-05-17T15:34:18Z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