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54"/>
      </w:tblGrid>
      <w:tr w:rsidR="00B714AB" w14:paraId="0CC38B12" w14:textId="77777777" w:rsidTr="001A468A">
        <w:trPr>
          <w:trHeight w:val="28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163E5" w14:textId="77777777" w:rsidR="00B714AB" w:rsidRDefault="00B714AB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20841" w14:textId="6E6A928D" w:rsidR="00B714AB" w:rsidRDefault="00B714AB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1A468A" w:rsidRPr="001A468A">
              <w:rPr>
                <w:rFonts w:ascii="Arial" w:eastAsia="Arial" w:hAnsi="Arial" w:cs="Arial"/>
                <w:color w:val="000000"/>
                <w:sz w:val="16"/>
                <w:szCs w:val="16"/>
              </w:rPr>
              <w:t>1343D11</w:t>
            </w:r>
          </w:p>
        </w:tc>
      </w:tr>
      <w:tr w:rsidR="00B714AB" w14:paraId="50A01FBF" w14:textId="77777777" w:rsidTr="00B714AB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AE2EB" w14:textId="77777777" w:rsidR="00B714AB" w:rsidRDefault="00B714AB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29EEBC14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B20F00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7F654A2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0199855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0F5A14F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A3A48E4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90B1763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498D1285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0C6530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A92B95B" w14:textId="77777777" w:rsidR="00B714AB" w:rsidRPr="00B77220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DDA682" w14:textId="77777777" w:rsidR="00B714AB" w:rsidRPr="00B77220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749A9E3" w14:textId="77777777" w:rsidR="00B714AB" w:rsidRPr="00B77220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0072914" w14:textId="77777777" w:rsidR="00B714AB" w:rsidRPr="00B77220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DBFC646" w14:textId="77777777" w:rsidR="00B714AB" w:rsidRPr="00B77220" w:rsidRDefault="00B434EB" w:rsidP="00B714A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14AB" w:rsidRPr="00B77220">
        <w:rPr>
          <w:rFonts w:ascii="Arial" w:eastAsia="Arial" w:hAnsi="Arial" w:cs="Arial"/>
          <w:sz w:val="20"/>
          <w:szCs w:val="20"/>
        </w:rPr>
        <w:t>, 20</w:t>
      </w:r>
      <w:r w:rsidR="00B714A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1263563" w14:textId="77777777" w:rsidR="00B714AB" w:rsidRPr="00B77220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1DAD52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30303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AB71E76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E1880F4" w14:textId="77777777" w:rsidR="00B714AB" w:rsidRDefault="00B714AB" w:rsidP="00B714AB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D17D7F9" w14:textId="77777777" w:rsidR="00B714AB" w:rsidRDefault="00B714AB" w:rsidP="00B714A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6C5424D" w14:textId="77777777" w:rsidR="00B714AB" w:rsidRDefault="00B714AB" w:rsidP="00B714AB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88D4B73" w14:textId="77777777" w:rsidR="00B714AB" w:rsidRDefault="00B714AB" w:rsidP="00B714AB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5F9485EB" w14:textId="77777777" w:rsidR="00B714AB" w:rsidRDefault="00B714AB" w:rsidP="00B714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E26E0C" w14:textId="0156F745" w:rsidR="00B714AB" w:rsidRPr="00F940E3" w:rsidRDefault="00B714AB" w:rsidP="00B714AB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F940E3">
        <w:rPr>
          <w:rFonts w:ascii="Arial" w:hAnsi="Arial" w:cs="Arial"/>
          <w:b/>
          <w:sz w:val="20"/>
          <w:szCs w:val="20"/>
        </w:rPr>
        <w:t xml:space="preserve"> </w:t>
      </w:r>
      <w:r w:rsidR="00F940E3">
        <w:rPr>
          <w:rFonts w:ascii="Arial" w:hAnsi="Arial" w:cs="Arial"/>
          <w:sz w:val="20"/>
          <w:szCs w:val="20"/>
        </w:rPr>
        <w:t>(Check one)</w:t>
      </w:r>
    </w:p>
    <w:p w14:paraId="0CA4AEDC" w14:textId="77777777" w:rsidR="00B714AB" w:rsidRPr="00BB0C9E" w:rsidRDefault="00B714AB" w:rsidP="00B714AB">
      <w:pPr>
        <w:spacing w:line="276" w:lineRule="auto"/>
        <w:rPr>
          <w:rFonts w:ascii="Arial" w:hAnsi="Arial" w:cs="Arial"/>
          <w:sz w:val="20"/>
          <w:szCs w:val="20"/>
        </w:rPr>
      </w:pPr>
    </w:p>
    <w:p w14:paraId="24D4E200" w14:textId="39C3F0A4" w:rsidR="00B714AB" w:rsidRPr="00B714AB" w:rsidRDefault="00B434E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 w:rsidRPr="00BB0C9E">
        <w:rPr>
          <w:rFonts w:ascii="Arial" w:hAnsi="Arial" w:cs="Arial"/>
          <w:b/>
          <w:sz w:val="20"/>
          <w:szCs w:val="20"/>
        </w:rPr>
        <w:t>Curable.</w:t>
      </w:r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</w:t>
      </w:r>
      <w:r w:rsidR="00887FE5">
        <w:rPr>
          <w:rFonts w:ascii="Arial" w:eastAsia="Arial" w:hAnsi="Arial" w:cs="Arial"/>
          <w:b/>
          <w:bCs/>
          <w:sz w:val="20"/>
          <w:szCs w:val="20"/>
        </w:rPr>
        <w:t>ten (10)</w:t>
      </w:r>
      <w:r w:rsidR="00B714AB">
        <w:rPr>
          <w:rFonts w:ascii="Arial" w:eastAsia="Arial" w:hAnsi="Arial" w:cs="Arial"/>
          <w:b/>
          <w:bCs/>
          <w:sz w:val="20"/>
          <w:szCs w:val="20"/>
        </w:rPr>
        <w:t xml:space="preserve"> days from the date of delivery of this notice or the tenancy will be terminated and you must vacate the premises. </w:t>
      </w:r>
      <w:r w:rsidR="00B714AB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15EED6B2" w14:textId="77777777" w:rsidR="00B714AB" w:rsidRPr="006523A1" w:rsidRDefault="00B714AB" w:rsidP="00B714AB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06AF2317" w14:textId="129D7392" w:rsidR="00B714AB" w:rsidRPr="00B15257" w:rsidRDefault="00B434EB" w:rsidP="00B1525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4AB" w:rsidRPr="00BB0C9E">
        <w:rPr>
          <w:rFonts w:ascii="Arial" w:hAnsi="Arial" w:cs="Arial"/>
          <w:sz w:val="20"/>
          <w:szCs w:val="20"/>
        </w:rPr>
        <w:t xml:space="preserve"> </w:t>
      </w:r>
      <w:r w:rsidR="00B714AB" w:rsidRPr="00BB0C9E">
        <w:rPr>
          <w:rFonts w:ascii="Arial" w:hAnsi="Arial" w:cs="Arial"/>
          <w:b/>
          <w:sz w:val="20"/>
          <w:szCs w:val="20"/>
        </w:rPr>
        <w:t>Incurable.</w:t>
      </w:r>
      <w:r w:rsidR="00B714AB">
        <w:rPr>
          <w:rFonts w:ascii="Arial" w:hAnsi="Arial" w:cs="Arial"/>
          <w:sz w:val="20"/>
          <w:szCs w:val="20"/>
        </w:rPr>
        <w:t xml:space="preserve"> </w:t>
      </w:r>
      <w:r w:rsidR="00B15257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</w:t>
      </w:r>
      <w:r w:rsidR="00887FE5" w:rsidRPr="00887F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87FE5">
        <w:rPr>
          <w:rFonts w:ascii="Arial" w:eastAsia="Arial" w:hAnsi="Arial" w:cs="Arial"/>
          <w:b/>
          <w:bCs/>
          <w:sz w:val="20"/>
          <w:szCs w:val="20"/>
        </w:rPr>
        <w:t xml:space="preserve">ten (10) days </w:t>
      </w:r>
      <w:r w:rsidR="00B15257">
        <w:rPr>
          <w:rFonts w:ascii="Arial" w:eastAsia="Arial" w:hAnsi="Arial" w:cs="Arial"/>
          <w:b/>
          <w:bCs/>
          <w:sz w:val="20"/>
          <w:szCs w:val="20"/>
        </w:rPr>
        <w:t>from the date of this notice. </w:t>
      </w:r>
      <w:r w:rsidR="00B15257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  <w:r w:rsidR="00B714AB" w:rsidRPr="00907532">
        <w:rPr>
          <w:rFonts w:ascii="Arial" w:eastAsia="Arial" w:hAnsi="Arial" w:cs="Arial"/>
          <w:sz w:val="20"/>
          <w:szCs w:val="20"/>
        </w:rPr>
        <w:t>.</w:t>
      </w:r>
    </w:p>
    <w:p w14:paraId="07E1D438" w14:textId="77777777" w:rsidR="00B714AB" w:rsidRP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D9717EB" w14:textId="56406AD3" w:rsidR="00B714AB" w:rsidRDefault="00B714AB" w:rsidP="00B714AB">
      <w:pPr>
        <w:spacing w:line="276" w:lineRule="auto"/>
        <w:jc w:val="both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 </w:t>
      </w:r>
      <w:r w:rsidR="00A6396F">
        <w:rPr>
          <w:rFonts w:ascii="Arial" w:eastAsia="Arial" w:hAnsi="Arial" w:cs="Arial"/>
          <w:color w:val="000000"/>
          <w:sz w:val="20"/>
          <w:szCs w:val="20"/>
        </w:rPr>
        <w:t>441.04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87D9FB0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63EC97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8916FD3" w14:textId="77777777" w:rsidR="001A468A" w:rsidRDefault="001A468A" w:rsidP="00B714AB">
      <w:pPr>
        <w:spacing w:line="276" w:lineRule="auto"/>
      </w:pPr>
      <w:bookmarkStart w:id="0" w:name="_GoBack"/>
      <w:bookmarkEnd w:id="0"/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714AB" w14:paraId="6BE3BA1C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84BE5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497E4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3B782" w14:textId="77777777" w:rsidR="00B714AB" w:rsidRDefault="00B714AB" w:rsidP="0000008C">
            <w:pPr>
              <w:spacing w:line="276" w:lineRule="auto"/>
            </w:pPr>
          </w:p>
        </w:tc>
      </w:tr>
      <w:tr w:rsidR="00B714AB" w14:paraId="58D7EE5A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3BE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556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864" w14:textId="77777777" w:rsidR="00B714AB" w:rsidRDefault="00B714A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EDFCD6E" w14:textId="77777777" w:rsidR="00B714AB" w:rsidRDefault="00B714AB" w:rsidP="00B714A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D8F3E4" w14:textId="77777777" w:rsidR="005F4D2E" w:rsidRDefault="00B714AB" w:rsidP="00B714A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0114048" w14:textId="77777777" w:rsidR="00B714AB" w:rsidRPr="00B77220" w:rsidRDefault="00B714AB" w:rsidP="00B714A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0DBC474" w14:textId="77777777" w:rsidR="00B714AB" w:rsidRDefault="00B714AB" w:rsidP="00B714A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0A0C55C2" w14:textId="77777777" w:rsidR="00B714AB" w:rsidRPr="00B35FCD" w:rsidRDefault="00B714AB" w:rsidP="00B714A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642AF20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7450DB8" w14:textId="77777777" w:rsidR="00B714AB" w:rsidRDefault="00B714AB" w:rsidP="00B714AB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4F2C18A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9BBC2A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6328924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80C4C6" w14:textId="77777777" w:rsidR="00B714AB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509B9FF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1312BD9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66C1738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BC3B50E" w14:textId="77777777" w:rsidR="00B714AB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E05C1A2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E2651A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4D7D0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4C21C36" w14:textId="77777777" w:rsidR="00B714AB" w:rsidRDefault="00B434E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5C0EC9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41B77E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95E0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08F2C2" w14:textId="77777777" w:rsidR="00B714AB" w:rsidRDefault="00B434E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555C994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230915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204E0F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5F70B6" w14:textId="77777777" w:rsidR="00B714AB" w:rsidRDefault="00B434E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A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14AB" w:rsidRPr="00B77220">
        <w:rPr>
          <w:rFonts w:ascii="Arial" w:eastAsia="Arial" w:hAnsi="Arial" w:cs="Arial"/>
          <w:sz w:val="20"/>
          <w:szCs w:val="20"/>
        </w:rPr>
        <w:t> </w:t>
      </w:r>
      <w:r w:rsidR="00B714AB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873D919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5C6BE6" w14:textId="77777777" w:rsidR="00B714AB" w:rsidRDefault="00B714AB" w:rsidP="00B714A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7A42BE6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34EC20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9534BBB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B8D4969" w14:textId="77777777" w:rsidR="00B714AB" w:rsidRDefault="00B714AB" w:rsidP="00B714A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5FA04" w14:textId="77777777" w:rsidR="00B714AB" w:rsidRDefault="00B714AB" w:rsidP="00B714A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5954020" w14:textId="77777777" w:rsidR="00B714AB" w:rsidRDefault="00B714AB" w:rsidP="00B714AB"/>
    <w:sectPr w:rsidR="00B714AB" w:rsidSect="00B714A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C34C" w14:textId="77777777" w:rsidR="00B434EB" w:rsidRDefault="00B434EB" w:rsidP="00B714AB">
      <w:r>
        <w:separator/>
      </w:r>
    </w:p>
  </w:endnote>
  <w:endnote w:type="continuationSeparator" w:id="0">
    <w:p w14:paraId="5398303A" w14:textId="77777777" w:rsidR="00B434EB" w:rsidRDefault="00B434EB" w:rsidP="00B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0963" w14:textId="5413041B" w:rsidR="00B714AB" w:rsidRDefault="00B714A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1A468A" w:rsidRPr="001A468A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60B8" w14:textId="77777777" w:rsidR="00B434EB" w:rsidRDefault="00B434EB" w:rsidP="00B714AB">
      <w:r>
        <w:separator/>
      </w:r>
    </w:p>
  </w:footnote>
  <w:footnote w:type="continuationSeparator" w:id="0">
    <w:p w14:paraId="24F8DE40" w14:textId="77777777" w:rsidR="00B434EB" w:rsidRDefault="00B434EB" w:rsidP="00B7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B"/>
    <w:rsid w:val="000D2A4D"/>
    <w:rsid w:val="001A468A"/>
    <w:rsid w:val="00887FE5"/>
    <w:rsid w:val="00A6396F"/>
    <w:rsid w:val="00B15257"/>
    <w:rsid w:val="00B434EB"/>
    <w:rsid w:val="00B714AB"/>
    <w:rsid w:val="00C97F91"/>
    <w:rsid w:val="00CD30D1"/>
    <w:rsid w:val="00E97A0F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B1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4A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A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AB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15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57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57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4</cp:revision>
  <dcterms:created xsi:type="dcterms:W3CDTF">2020-07-20T06:05:00Z</dcterms:created>
  <dcterms:modified xsi:type="dcterms:W3CDTF">2020-07-21T04:39:00Z</dcterms:modified>
</cp:coreProperties>
</file>