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New Hampshire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NEW HAMPSHIRE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NH Rev Stat § 564-E:110.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NH Rev Stat § 564-E:110.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5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</w:t>
      </w:r>
    </w:p>
    <w:p w:rsidR="00000000" w:rsidDel="00000000" w:rsidP="00000000" w:rsidRDefault="00000000" w:rsidRPr="00000000" w14:paraId="00000023">
      <w:pPr>
        <w:shd w:fill="ffffff" w:val="clear"/>
        <w:spacing w:after="15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</w:t>
      </w:r>
    </w:p>
    <w:p w:rsidR="00000000" w:rsidDel="00000000" w:rsidP="00000000" w:rsidRDefault="00000000" w:rsidRPr="00000000" w14:paraId="00000024">
      <w:pPr>
        <w:shd w:fill="ffffff" w:val="clear"/>
        <w:spacing w:after="15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foregoing Power of Attorney was acknowledged before me on _______________, by _______________ [Name of Principal/Representative] known to me or satisfactorily proven to be the person named herein.</w:t>
      </w:r>
    </w:p>
    <w:p w:rsidR="00000000" w:rsidDel="00000000" w:rsidP="00000000" w:rsidRDefault="00000000" w:rsidRPr="00000000" w14:paraId="00000025">
      <w:pPr>
        <w:shd w:fill="ffffff" w:val="clear"/>
        <w:spacing w:after="15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7">
      <w:pPr>
        <w:shd w:fill="ffffff" w:val="clear"/>
        <w:spacing w:after="15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Notarial Officer                                                          [Notary Seal, if any]:</w:t>
        <w:br w:type="textWrapping"/>
      </w:r>
    </w:p>
    <w:p w:rsidR="00000000" w:rsidDel="00000000" w:rsidP="00000000" w:rsidRDefault="00000000" w:rsidRPr="00000000" w14:paraId="00000028">
      <w:pPr>
        <w:shd w:fill="ffffff" w:val="clear"/>
        <w:spacing w:after="15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Title (and Rank): ____________________________</w:t>
        <w:br w:type="textWrapping"/>
        <w:br w:type="textWrapping"/>
        <w:t xml:space="preserve">My commission expires: ____________________________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3/OmNMslX2OrBbRuo8hjbwtow==">CgMxLjA4AHIhMXNpR3Y4d1NDT1Vqc3FQUEhXbEpQVGxnakJfRDhwNTFF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