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B22ED5">
      <w:pPr>
        <w:rPr>
          <w:sz w:val="20"/>
          <w:szCs w:val="20"/>
        </w:rPr>
      </w:pPr>
      <w:bookmarkStart w:id="0" w:name="_3aasu0lq4dpz" w:colFirst="0" w:colLast="0"/>
      <w:bookmarkEnd w:id="0"/>
      <w:r w:rsidRPr="000C7B10">
        <w:rPr>
          <w:sz w:val="20"/>
          <w:szCs w:val="20"/>
        </w:rPr>
        <w:t xml:space="preserve">State of </w:t>
      </w:r>
      <w:r w:rsidR="00D554B9">
        <w:rPr>
          <w:sz w:val="20"/>
          <w:szCs w:val="20"/>
        </w:rPr>
        <w:t xml:space="preserve">New </w:t>
      </w:r>
      <w:r w:rsidR="00B22ED5">
        <w:rPr>
          <w:sz w:val="20"/>
          <w:szCs w:val="20"/>
        </w:rPr>
        <w:t>Mexico</w:t>
      </w:r>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D554B9" w:rsidP="00B22ED5">
            <w:pPr>
              <w:spacing w:line="240" w:lineRule="auto"/>
              <w:jc w:val="center"/>
              <w:rPr>
                <w:rFonts w:eastAsia="PMingLiU"/>
                <w:b/>
                <w:sz w:val="52"/>
                <w:szCs w:val="52"/>
              </w:rPr>
            </w:pPr>
            <w:r>
              <w:rPr>
                <w:b/>
                <w:bCs/>
                <w:sz w:val="33"/>
                <w:szCs w:val="33"/>
              </w:rPr>
              <w:t xml:space="preserve">NEW </w:t>
            </w:r>
            <w:r w:rsidR="00B22ED5">
              <w:rPr>
                <w:b/>
                <w:bCs/>
                <w:sz w:val="33"/>
                <w:szCs w:val="33"/>
              </w:rPr>
              <w:t>MEXICO</w:t>
            </w:r>
            <w:bookmarkStart w:id="1" w:name="_GoBack"/>
            <w:bookmarkEnd w:id="1"/>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09" w:rsidRDefault="00EF7A09">
      <w:pPr>
        <w:spacing w:line="240" w:lineRule="auto"/>
      </w:pPr>
      <w:r>
        <w:separator/>
      </w:r>
    </w:p>
  </w:endnote>
  <w:endnote w:type="continuationSeparator" w:id="0">
    <w:p w:rsidR="00EF7A09" w:rsidRDefault="00EF7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09" w:rsidRDefault="00EF7A09">
      <w:pPr>
        <w:spacing w:line="240" w:lineRule="auto"/>
      </w:pPr>
      <w:r>
        <w:separator/>
      </w:r>
    </w:p>
  </w:footnote>
  <w:footnote w:type="continuationSeparator" w:id="0">
    <w:p w:rsidR="00EF7A09" w:rsidRDefault="00EF7A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605CF5"/>
    <w:rsid w:val="006D255B"/>
    <w:rsid w:val="0074424B"/>
    <w:rsid w:val="00855DB1"/>
    <w:rsid w:val="008B6CD2"/>
    <w:rsid w:val="00963DB8"/>
    <w:rsid w:val="00AD0985"/>
    <w:rsid w:val="00B22ED5"/>
    <w:rsid w:val="00B757E4"/>
    <w:rsid w:val="00CD42E2"/>
    <w:rsid w:val="00CF5243"/>
    <w:rsid w:val="00D554B9"/>
    <w:rsid w:val="00DE36F3"/>
    <w:rsid w:val="00E57EC8"/>
    <w:rsid w:val="00E60FA3"/>
    <w:rsid w:val="00E746A6"/>
    <w:rsid w:val="00E82E86"/>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2024-01-10T10:46:00Z</dcterms:created>
  <dcterms:modified xsi:type="dcterms:W3CDTF">2024-01-10T10:46:00Z</dcterms:modified>
</cp:coreProperties>
</file>