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33.0" w:type="dxa"/>
        <w:jc w:val="center"/>
        <w:tblBorders>
          <w:top w:color="000000" w:space="0" w:sz="0" w:val="nil"/>
          <w:left w:color="000000" w:space="0" w:sz="0" w:val="nil"/>
          <w:bottom w:color="000000" w:space="0" w:sz="2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323"/>
        <w:gridCol w:w="5210"/>
        <w:tblGridChange w:id="0">
          <w:tblGrid>
            <w:gridCol w:w="4323"/>
            <w:gridCol w:w="521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20" w:lineRule="auto"/>
              <w:ind w:left="-11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before="20" w:lineRule="auto"/>
              <w:ind w:right="7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Rev. 134B042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20" w:lineRule="auto"/>
              <w:ind w:right="75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before="20" w:lineRule="auto"/>
              <w:ind w:right="-108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3"/>
                <w:szCs w:val="33"/>
                <w:rtl w:val="0"/>
              </w:rPr>
              <w:t xml:space="preserve">RESPONSE TO PAYMENT DEMAND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___________________, 20____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_______________, (Receiver Name)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is in response to your demand letter dated _____________, 20___.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that correspondence, you requested I pay $___________ as payment for ___________________________________________________.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[agree/disagree] that I incurred the debt in question. [However/Additionally], I disagree with the details of the demand for the following reason: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have attached the following evidence to support my claims: ______________________________________________________________________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do understand that mistakes and miscommunication can occur; however, I ask that you [cease your debt collection attempts/modify your demand]. Please review your records and the evidence I have provided and correct your errors regarding this matter.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(Sender Name)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680"/>
        <w:tab w:val="right" w:leader="none" w:pos="9360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424ed290-1b91-4c14-a0a6-fb79ee94dada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2024-01-19T04:26:42Z</vt:lpwstr>
  </property>
  <property fmtid="{D5CDD505-2E9C-101B-9397-08002B2CF9AE}" pid="8" name="MSIP_Label_defa4170-0d19-0005-0004-bc88714345d2_Method">
    <vt:lpwstr>Standard</vt:lpwstr>
  </property>
</Properties>
</file>