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24.0" w:type="dxa"/>
        <w:jc w:val="center"/>
        <w:tblLayout w:type="fixed"/>
        <w:tblLook w:val="0400"/>
      </w:tblPr>
      <w:tblGrid>
        <w:gridCol w:w="9524"/>
        <w:tblGridChange w:id="0">
          <w:tblGrid>
            <w:gridCol w:w="9524"/>
          </w:tblGrid>
        </w:tblGridChange>
      </w:tblGrid>
      <w:tr>
        <w:trPr>
          <w:cantSplit w:val="0"/>
          <w:trHeight w:val="573" w:hRule="atLeast"/>
          <w:tblHeader w:val="0"/>
        </w:trPr>
        <w:tc>
          <w:tcPr>
            <w:tcBorders>
              <w:bottom w:color="000000" w:space="0" w:sz="10" w:val="single"/>
            </w:tcBorders>
            <w:tcMar>
              <w:top w:w="15.0" w:type="dxa"/>
              <w:left w:w="15.0" w:type="dxa"/>
              <w:bottom w:w="15.0" w:type="dxa"/>
              <w:right w:w="15.0" w:type="dxa"/>
            </w:tcMar>
            <w:vAlign w:val="bottom"/>
          </w:tcPr>
          <w:p w:rsidR="00000000" w:rsidDel="00000000" w:rsidP="00000000" w:rsidRDefault="00000000" w:rsidRPr="00000000" w14:paraId="00000002">
            <w:pPr>
              <w:jc w:val="center"/>
              <w:rPr>
                <w:sz w:val="52"/>
                <w:szCs w:val="52"/>
              </w:rPr>
            </w:pPr>
            <w:r w:rsidDel="00000000" w:rsidR="00000000" w:rsidRPr="00000000">
              <w:rPr>
                <w:rFonts w:ascii="Arial" w:cs="Arial" w:eastAsia="Arial" w:hAnsi="Arial"/>
                <w:b w:val="1"/>
                <w:sz w:val="52"/>
                <w:szCs w:val="52"/>
                <w:rtl w:val="0"/>
              </w:rPr>
              <w:t xml:space="preserve">VEHICLE POWER OF ATTORNEY</w:t>
            </w:r>
            <w:r w:rsidDel="00000000" w:rsidR="00000000" w:rsidRPr="00000000">
              <w:rPr>
                <w:rtl w:val="0"/>
              </w:rPr>
            </w:r>
          </w:p>
        </w:tc>
      </w:tr>
    </w:tbl>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spacing w:line="276" w:lineRule="auto"/>
        <w:jc w:val="center"/>
        <w:rPr>
          <w:rFonts w:ascii="Arial" w:cs="Arial" w:eastAsia="Arial" w:hAnsi="Arial"/>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This power of attorney authorizes another person (your agent) to make decisions concerning your vehicle for you (the principal). Your agent will be able to make decisions and act with respect to your vehicle.</w:t>
      </w:r>
      <w:r w:rsidDel="00000000" w:rsidR="00000000" w:rsidRPr="00000000">
        <w:rPr>
          <w:rFonts w:ascii="Arial" w:cs="Arial" w:eastAsia="Arial" w:hAnsi="Arial"/>
          <w:rtl w:val="0"/>
        </w:rPr>
        <w:br w:type="textWrapping"/>
        <w:br w:type="textWrapping"/>
      </w:r>
      <w:r w:rsidDel="00000000" w:rsidR="00000000" w:rsidRPr="00000000">
        <w:rPr>
          <w:rFonts w:ascii="Arial" w:cs="Arial" w:eastAsia="Arial" w:hAnsi="Arial"/>
          <w:sz w:val="20"/>
          <w:szCs w:val="20"/>
          <w:rtl w:val="0"/>
        </w:rPr>
        <w:t xml:space="preserve">You should select someone you trust to serve as your agent. Unless you specify otherwise, generally the agent’s authority will continue until you die or revoke the power of attorney or the agent resigns or is unable to act for you.</w:t>
        <w:br w:type="textWrapping"/>
        <w:br w:type="textWrapping"/>
      </w:r>
      <w:r w:rsidDel="00000000" w:rsidR="00000000" w:rsidRPr="00000000">
        <w:rPr>
          <w:rFonts w:ascii="Arial" w:cs="Arial" w:eastAsia="Arial" w:hAnsi="Arial"/>
          <w:sz w:val="20"/>
          <w:szCs w:val="20"/>
          <w:rtl w:val="0"/>
        </w:rPr>
        <w:t xml:space="preserve">Your agent is entitled to reasonable compensation unless you state otherwise in the Special Instructions.</w:t>
      </w:r>
      <w:r w:rsidDel="00000000" w:rsidR="00000000" w:rsidRPr="00000000">
        <w:rPr>
          <w:rFonts w:ascii="Arial" w:cs="Arial" w:eastAsia="Arial" w:hAnsi="Arial"/>
          <w:rtl w:val="0"/>
        </w:rPr>
        <w:br w:type="textWrapping"/>
        <w:br w:type="textWrapping"/>
      </w:r>
      <w:r w:rsidDel="00000000" w:rsidR="00000000" w:rsidRPr="00000000">
        <w:rPr>
          <w:rFonts w:ascii="Arial" w:cs="Arial" w:eastAsia="Arial" w:hAnsi="Arial"/>
          <w:sz w:val="20"/>
          <w:szCs w:val="20"/>
          <w:rtl w:val="0"/>
        </w:rPr>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Fonts w:ascii="Arial" w:cs="Arial" w:eastAsia="Arial" w:hAnsi="Arial"/>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r>
    </w:p>
    <w:p w:rsidR="00000000" w:rsidDel="00000000" w:rsidP="00000000" w:rsidRDefault="00000000" w:rsidRPr="00000000" w14:paraId="00000007">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line="276" w:lineRule="auto"/>
        <w:jc w:val="center"/>
        <w:rPr>
          <w:rFonts w:ascii="Arial" w:cs="Arial" w:eastAsia="Arial" w:hAnsi="Arial"/>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rFonts w:ascii="Arial" w:cs="Arial" w:eastAsia="Arial" w:hAnsi="Arial"/>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I, ________________________ [Principal name] of ________________________________________ [Address], authorize ________________________ of ________________________________________ [Address], as my agent (attorney-in-fact) to act for me and in my name and for my use and benefit concerning the following vehicle:</w:t>
      </w:r>
      <w:r w:rsidDel="00000000" w:rsidR="00000000" w:rsidRPr="00000000">
        <w:rPr>
          <w:rFonts w:ascii="Arial" w:cs="Arial" w:eastAsia="Arial" w:hAnsi="Arial"/>
          <w:rtl w:val="0"/>
        </w:rPr>
        <w:br w:type="textWrapping"/>
      </w:r>
    </w:p>
    <w:tbl>
      <w:tblPr>
        <w:tblStyle w:val="Table2"/>
        <w:tblW w:w="9311.0" w:type="dxa"/>
        <w:jc w:val="center"/>
        <w:tblLayout w:type="fixed"/>
        <w:tblLook w:val="0400"/>
      </w:tblPr>
      <w:tblGrid>
        <w:gridCol w:w="2664"/>
        <w:gridCol w:w="582"/>
        <w:gridCol w:w="1859"/>
        <w:gridCol w:w="550"/>
        <w:gridCol w:w="1357"/>
        <w:gridCol w:w="2299"/>
        <w:tblGridChange w:id="0">
          <w:tblGrid>
            <w:gridCol w:w="2664"/>
            <w:gridCol w:w="582"/>
            <w:gridCol w:w="1859"/>
            <w:gridCol w:w="550"/>
            <w:gridCol w:w="1357"/>
            <w:gridCol w:w="2299"/>
          </w:tblGrid>
        </w:tblGridChange>
      </w:tblGrid>
      <w:tr>
        <w:trPr>
          <w:cantSplit w:val="0"/>
          <w:trHeight w:val="240" w:hRule="atLeast"/>
          <w:tblHeader w:val="0"/>
        </w:trPr>
        <w:tc>
          <w:tcPr>
            <w:tcBorders>
              <w:top w:color="000000" w:space="0" w:sz="12" w:val="single"/>
              <w:left w:color="000000" w:space="0" w:sz="12" w:val="single"/>
              <w:right w:color="000000" w:space="0" w:sz="8" w:val="single"/>
            </w:tcBorders>
            <w:tcMar>
              <w:top w:w="0.0" w:type="dxa"/>
              <w:left w:w="108.0" w:type="dxa"/>
              <w:bottom w:w="0.0" w:type="dxa"/>
              <w:right w:w="108.0" w:type="dxa"/>
            </w:tcMar>
          </w:tcPr>
          <w:p w:rsidR="00000000" w:rsidDel="00000000" w:rsidP="00000000" w:rsidRDefault="00000000" w:rsidRPr="00000000" w14:paraId="0000000C">
            <w:pPr>
              <w:spacing w:line="276" w:lineRule="auto"/>
              <w:rPr>
                <w:rFonts w:ascii="Arial" w:cs="Arial" w:eastAsia="Arial" w:hAnsi="Arial"/>
              </w:rPr>
            </w:pPr>
            <w:r w:rsidDel="00000000" w:rsidR="00000000" w:rsidRPr="00000000">
              <w:rPr>
                <w:rFonts w:ascii="Arial" w:cs="Arial" w:eastAsia="Arial" w:hAnsi="Arial"/>
                <w:sz w:val="16"/>
                <w:szCs w:val="16"/>
                <w:rtl w:val="0"/>
              </w:rPr>
              <w:t xml:space="preserve">Model</w:t>
            </w:r>
            <w:r w:rsidDel="00000000" w:rsidR="00000000" w:rsidRPr="00000000">
              <w:rPr>
                <w:rtl w:val="0"/>
              </w:rPr>
            </w:r>
          </w:p>
        </w:tc>
        <w:tc>
          <w:tcPr>
            <w:gridSpan w:val="4"/>
            <w:tcBorders>
              <w:top w:color="000000" w:space="0" w:sz="12" w:val="single"/>
              <w:right w:color="000000" w:space="0" w:sz="8" w:val="single"/>
            </w:tcBorders>
            <w:tcMar>
              <w:top w:w="0.0" w:type="dxa"/>
              <w:left w:w="108.0" w:type="dxa"/>
              <w:bottom w:w="0.0" w:type="dxa"/>
              <w:right w:w="108.0" w:type="dxa"/>
            </w:tcMar>
          </w:tcPr>
          <w:p w:rsidR="00000000" w:rsidDel="00000000" w:rsidP="00000000" w:rsidRDefault="00000000" w:rsidRPr="00000000" w14:paraId="0000000D">
            <w:pPr>
              <w:spacing w:line="276" w:lineRule="auto"/>
              <w:rPr>
                <w:rFonts w:ascii="Arial" w:cs="Arial" w:eastAsia="Arial" w:hAnsi="Arial"/>
              </w:rPr>
            </w:pPr>
            <w:r w:rsidDel="00000000" w:rsidR="00000000" w:rsidRPr="00000000">
              <w:rPr>
                <w:rFonts w:ascii="Arial" w:cs="Arial" w:eastAsia="Arial" w:hAnsi="Arial"/>
                <w:sz w:val="16"/>
                <w:szCs w:val="16"/>
                <w:rtl w:val="0"/>
              </w:rPr>
              <w:t xml:space="preserve">Make</w:t>
            </w:r>
            <w:r w:rsidDel="00000000" w:rsidR="00000000" w:rsidRPr="00000000">
              <w:rPr>
                <w:rtl w:val="0"/>
              </w:rPr>
            </w:r>
          </w:p>
        </w:tc>
        <w:tc>
          <w:tcPr>
            <w:tcBorders>
              <w:top w:color="000000" w:space="0" w:sz="12" w:val="single"/>
              <w:right w:color="000000" w:space="0" w:sz="12" w:val="single"/>
            </w:tcBorders>
            <w:tcMar>
              <w:top w:w="0.0" w:type="dxa"/>
              <w:left w:w="108.0" w:type="dxa"/>
              <w:bottom w:w="0.0" w:type="dxa"/>
              <w:right w:w="108.0" w:type="dxa"/>
            </w:tcMar>
          </w:tcPr>
          <w:p w:rsidR="00000000" w:rsidDel="00000000" w:rsidP="00000000" w:rsidRDefault="00000000" w:rsidRPr="00000000" w14:paraId="00000011">
            <w:pPr>
              <w:spacing w:line="276" w:lineRule="auto"/>
              <w:rPr>
                <w:rFonts w:ascii="Arial" w:cs="Arial" w:eastAsia="Arial" w:hAnsi="Arial"/>
              </w:rPr>
            </w:pPr>
            <w:r w:rsidDel="00000000" w:rsidR="00000000" w:rsidRPr="00000000">
              <w:rPr>
                <w:rFonts w:ascii="Arial" w:cs="Arial" w:eastAsia="Arial" w:hAnsi="Arial"/>
                <w:sz w:val="16"/>
                <w:szCs w:val="16"/>
                <w:rtl w:val="0"/>
              </w:rPr>
              <w:t xml:space="preserve">Price</w:t>
            </w:r>
            <w:r w:rsidDel="00000000" w:rsidR="00000000" w:rsidRPr="00000000">
              <w:rPr>
                <w:rtl w:val="0"/>
              </w:rPr>
            </w:r>
          </w:p>
        </w:tc>
      </w:tr>
      <w:tr>
        <w:trPr>
          <w:cantSplit w:val="0"/>
          <w:trHeight w:val="369" w:hRule="atLeast"/>
          <w:tblHeader w:val="0"/>
        </w:trPr>
        <w:tc>
          <w:tcPr>
            <w:tcBorders>
              <w:left w:color="000000" w:space="0" w:sz="12"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2">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______________________</w:t>
            </w:r>
            <w:r w:rsidDel="00000000" w:rsidR="00000000" w:rsidRPr="00000000">
              <w:rPr>
                <w:rtl w:val="0"/>
              </w:rPr>
            </w:r>
          </w:p>
        </w:tc>
        <w:tc>
          <w:tcPr>
            <w:gridSpan w:val="4"/>
            <w:tcBorders>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3">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____________________________________</w:t>
            </w:r>
            <w:r w:rsidDel="00000000" w:rsidR="00000000" w:rsidRPr="00000000">
              <w:rPr>
                <w:rtl w:val="0"/>
              </w:rPr>
            </w:r>
          </w:p>
        </w:tc>
        <w:tc>
          <w:tcPr>
            <w:tcBorders>
              <w:bottom w:color="000000" w:space="0" w:sz="8"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17">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$_______________</w:t>
            </w:r>
            <w:r w:rsidDel="00000000" w:rsidR="00000000" w:rsidRPr="00000000">
              <w:rPr>
                <w:rtl w:val="0"/>
              </w:rPr>
            </w:r>
          </w:p>
        </w:tc>
      </w:tr>
      <w:tr>
        <w:trPr>
          <w:cantSplit w:val="0"/>
          <w:tblHeader w:val="0"/>
        </w:trPr>
        <w:tc>
          <w:tcPr>
            <w:gridSpan w:val="2"/>
            <w:tcBorders>
              <w:left w:color="000000" w:space="0" w:sz="12" w:val="single"/>
              <w:right w:color="000000" w:space="0" w:sz="8" w:val="single"/>
            </w:tcBorders>
            <w:tcMar>
              <w:top w:w="0.0" w:type="dxa"/>
              <w:left w:w="108.0" w:type="dxa"/>
              <w:bottom w:w="0.0" w:type="dxa"/>
              <w:right w:w="108.0" w:type="dxa"/>
            </w:tcMar>
          </w:tcPr>
          <w:p w:rsidR="00000000" w:rsidDel="00000000" w:rsidP="00000000" w:rsidRDefault="00000000" w:rsidRPr="00000000" w14:paraId="00000018">
            <w:pPr>
              <w:spacing w:line="276" w:lineRule="auto"/>
              <w:rPr>
                <w:rFonts w:ascii="Arial" w:cs="Arial" w:eastAsia="Arial" w:hAnsi="Arial"/>
              </w:rPr>
            </w:pPr>
            <w:r w:rsidDel="00000000" w:rsidR="00000000" w:rsidRPr="00000000">
              <w:rPr>
                <w:rFonts w:ascii="Arial" w:cs="Arial" w:eastAsia="Arial" w:hAnsi="Arial"/>
                <w:sz w:val="16"/>
                <w:szCs w:val="16"/>
                <w:rtl w:val="0"/>
              </w:rPr>
              <w:t xml:space="preserve">Body Style</w:t>
            </w:r>
            <w:r w:rsidDel="00000000" w:rsidR="00000000" w:rsidRPr="00000000">
              <w:rPr>
                <w:rtl w:val="0"/>
              </w:rPr>
            </w:r>
          </w:p>
        </w:tc>
        <w:tc>
          <w:tcPr>
            <w:gridSpan w:val="2"/>
            <w:tcBorders>
              <w:right w:color="000000" w:space="0" w:sz="8" w:val="single"/>
            </w:tcBorders>
            <w:tcMar>
              <w:top w:w="0.0" w:type="dxa"/>
              <w:left w:w="108.0" w:type="dxa"/>
              <w:bottom w:w="0.0" w:type="dxa"/>
              <w:right w:w="108.0" w:type="dxa"/>
            </w:tcMar>
          </w:tcPr>
          <w:p w:rsidR="00000000" w:rsidDel="00000000" w:rsidP="00000000" w:rsidRDefault="00000000" w:rsidRPr="00000000" w14:paraId="0000001A">
            <w:pPr>
              <w:spacing w:line="276" w:lineRule="auto"/>
              <w:rPr>
                <w:rFonts w:ascii="Arial" w:cs="Arial" w:eastAsia="Arial" w:hAnsi="Arial"/>
              </w:rPr>
            </w:pPr>
            <w:r w:rsidDel="00000000" w:rsidR="00000000" w:rsidRPr="00000000">
              <w:rPr>
                <w:rFonts w:ascii="Arial" w:cs="Arial" w:eastAsia="Arial" w:hAnsi="Arial"/>
                <w:sz w:val="16"/>
                <w:szCs w:val="16"/>
                <w:rtl w:val="0"/>
              </w:rPr>
              <w:t xml:space="preserve">Color</w:t>
            </w:r>
            <w:r w:rsidDel="00000000" w:rsidR="00000000" w:rsidRPr="00000000">
              <w:rPr>
                <w:rtl w:val="0"/>
              </w:rPr>
            </w:r>
          </w:p>
        </w:tc>
        <w:tc>
          <w:tcPr>
            <w:gridSpan w:val="2"/>
            <w:tcBorders>
              <w:right w:color="000000" w:space="0" w:sz="12" w:val="single"/>
            </w:tcBorders>
            <w:tcMar>
              <w:top w:w="0.0" w:type="dxa"/>
              <w:left w:w="108.0" w:type="dxa"/>
              <w:bottom w:w="0.0" w:type="dxa"/>
              <w:right w:w="108.0" w:type="dxa"/>
            </w:tcMar>
          </w:tcPr>
          <w:p w:rsidR="00000000" w:rsidDel="00000000" w:rsidP="00000000" w:rsidRDefault="00000000" w:rsidRPr="00000000" w14:paraId="0000001C">
            <w:pPr>
              <w:spacing w:line="276" w:lineRule="auto"/>
              <w:rPr>
                <w:rFonts w:ascii="Arial" w:cs="Arial" w:eastAsia="Arial" w:hAnsi="Arial"/>
              </w:rPr>
            </w:pPr>
            <w:r w:rsidDel="00000000" w:rsidR="00000000" w:rsidRPr="00000000">
              <w:rPr>
                <w:rFonts w:ascii="Arial" w:cs="Arial" w:eastAsia="Arial" w:hAnsi="Arial"/>
                <w:sz w:val="16"/>
                <w:szCs w:val="16"/>
                <w:rtl w:val="0"/>
              </w:rPr>
              <w:t xml:space="preserve">Year</w:t>
            </w:r>
            <w:r w:rsidDel="00000000" w:rsidR="00000000" w:rsidRPr="00000000">
              <w:rPr>
                <w:rtl w:val="0"/>
              </w:rPr>
            </w:r>
          </w:p>
        </w:tc>
      </w:tr>
      <w:tr>
        <w:trPr>
          <w:cantSplit w:val="0"/>
          <w:trHeight w:val="369" w:hRule="atLeast"/>
          <w:tblHeader w:val="0"/>
        </w:trPr>
        <w:tc>
          <w:tcPr>
            <w:gridSpan w:val="2"/>
            <w:tcBorders>
              <w:left w:color="000000" w:space="0" w:sz="12"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E">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___________________________</w:t>
            </w:r>
            <w:r w:rsidDel="00000000" w:rsidR="00000000" w:rsidRPr="00000000">
              <w:rPr>
                <w:rtl w:val="0"/>
              </w:rPr>
            </w:r>
          </w:p>
        </w:tc>
        <w:tc>
          <w:tcPr>
            <w:gridSpan w:val="2"/>
            <w:tcBorders>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20">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___________________</w:t>
            </w:r>
            <w:r w:rsidDel="00000000" w:rsidR="00000000" w:rsidRPr="00000000">
              <w:rPr>
                <w:rtl w:val="0"/>
              </w:rPr>
            </w:r>
          </w:p>
        </w:tc>
        <w:tc>
          <w:tcPr>
            <w:gridSpan w:val="2"/>
            <w:tcBorders>
              <w:bottom w:color="000000" w:space="0" w:sz="8"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22">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______________________________</w:t>
            </w:r>
            <w:r w:rsidDel="00000000" w:rsidR="00000000" w:rsidRPr="00000000">
              <w:rPr>
                <w:rtl w:val="0"/>
              </w:rPr>
            </w:r>
          </w:p>
        </w:tc>
      </w:tr>
      <w:tr>
        <w:trPr>
          <w:cantSplit w:val="0"/>
          <w:tblHeader w:val="0"/>
        </w:trPr>
        <w:tc>
          <w:tcPr>
            <w:gridSpan w:val="2"/>
            <w:tcBorders>
              <w:left w:color="000000" w:space="0" w:sz="12"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24">
            <w:pPr>
              <w:spacing w:line="276" w:lineRule="auto"/>
              <w:rPr>
                <w:rFonts w:ascii="Arial" w:cs="Arial" w:eastAsia="Arial" w:hAnsi="Arial"/>
              </w:rPr>
            </w:pPr>
            <w:r w:rsidDel="00000000" w:rsidR="00000000" w:rsidRPr="00000000">
              <w:rPr>
                <w:rFonts w:ascii="Arial" w:cs="Arial" w:eastAsia="Arial" w:hAnsi="Arial"/>
                <w:sz w:val="16"/>
                <w:szCs w:val="16"/>
                <w:rtl w:val="0"/>
              </w:rPr>
              <w:t xml:space="preserve">License Plate Number</w:t>
            </w:r>
            <w:r w:rsidDel="00000000" w:rsidR="00000000" w:rsidRPr="00000000">
              <w:rPr>
                <w:rtl w:val="0"/>
              </w:rPr>
            </w:r>
          </w:p>
        </w:tc>
        <w:tc>
          <w:tcPr>
            <w:gridSpan w:val="4"/>
            <w:tcBorders>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26">
            <w:pPr>
              <w:spacing w:line="276" w:lineRule="auto"/>
              <w:rPr>
                <w:rFonts w:ascii="Arial" w:cs="Arial" w:eastAsia="Arial" w:hAnsi="Arial"/>
              </w:rPr>
            </w:pPr>
            <w:r w:rsidDel="00000000" w:rsidR="00000000" w:rsidRPr="00000000">
              <w:rPr>
                <w:rFonts w:ascii="Arial" w:cs="Arial" w:eastAsia="Arial" w:hAnsi="Arial"/>
                <w:sz w:val="16"/>
                <w:szCs w:val="16"/>
                <w:rtl w:val="0"/>
              </w:rPr>
              <w:t xml:space="preserve">Vehicle Identification Number (VIN)</w:t>
            </w:r>
            <w:r w:rsidDel="00000000" w:rsidR="00000000" w:rsidRPr="00000000">
              <w:rPr>
                <w:rtl w:val="0"/>
              </w:rPr>
            </w:r>
          </w:p>
        </w:tc>
      </w:tr>
      <w:tr>
        <w:trPr>
          <w:cantSplit w:val="0"/>
          <w:trHeight w:val="369" w:hRule="atLeast"/>
          <w:tblHeader w:val="0"/>
        </w:trPr>
        <w:tc>
          <w:tcPr>
            <w:gridSpan w:val="2"/>
            <w:tcBorders>
              <w:left w:color="000000" w:space="0" w:sz="12" w:val="single"/>
              <w:bottom w:color="000000" w:space="0" w:sz="12"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2A">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___________________________</w:t>
            </w:r>
            <w:r w:rsidDel="00000000" w:rsidR="00000000" w:rsidRPr="00000000">
              <w:rPr>
                <w:rtl w:val="0"/>
              </w:rPr>
            </w:r>
          </w:p>
        </w:tc>
        <w:tc>
          <w:tcPr>
            <w:gridSpan w:val="4"/>
            <w:tcBorders>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2C">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____________________________________________________</w:t>
            </w:r>
            <w:r w:rsidDel="00000000" w:rsidR="00000000" w:rsidRPr="00000000">
              <w:rPr>
                <w:rtl w:val="0"/>
              </w:rPr>
            </w:r>
          </w:p>
        </w:tc>
      </w:tr>
    </w:tbl>
    <w:p w:rsidR="00000000" w:rsidDel="00000000" w:rsidP="00000000" w:rsidRDefault="00000000" w:rsidRPr="00000000" w14:paraId="0000003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rPr>
      </w:pPr>
      <w:r w:rsidDel="00000000" w:rsidR="00000000" w:rsidRPr="00000000">
        <w:rPr>
          <w:rFonts w:ascii="Arial" w:cs="Arial" w:eastAsia="Arial" w:hAnsi="Arial"/>
          <w:sz w:val="20"/>
          <w:szCs w:val="20"/>
          <w:rtl w:val="0"/>
        </w:rPr>
        <w:br w:type="textWrapping"/>
        <w:t xml:space="preserve">If my agent is unable or unwilling to act for me, I name ________________________ of ________________________________________ [Address] as my successor agent. </w:t>
      </w:r>
      <w:r w:rsidDel="00000000" w:rsidR="00000000" w:rsidRPr="00000000">
        <w:rPr>
          <w:rtl w:val="0"/>
        </w:rPr>
      </w:r>
    </w:p>
    <w:p w:rsidR="00000000" w:rsidDel="00000000" w:rsidP="00000000" w:rsidRDefault="00000000" w:rsidRPr="00000000" w14:paraId="00000032">
      <w:pPr>
        <w:spacing w:line="276" w:lineRule="auto"/>
        <w:jc w:val="center"/>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3">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spacing w:line="276" w:lineRule="auto"/>
        <w:jc w:val="center"/>
        <w:rPr>
          <w:rFonts w:ascii="Arial" w:cs="Arial" w:eastAsia="Arial" w:hAnsi="Arial"/>
        </w:rPr>
      </w:pPr>
      <w:r w:rsidDel="00000000" w:rsidR="00000000" w:rsidRPr="00000000">
        <w:rPr>
          <w:rFonts w:ascii="Arial" w:cs="Arial" w:eastAsia="Arial" w:hAnsi="Arial"/>
          <w:b w:val="1"/>
          <w:sz w:val="20"/>
          <w:szCs w:val="20"/>
          <w:rtl w:val="0"/>
        </w:rPr>
        <w:t xml:space="preserve">GRANT OF AUTHORITY</w:t>
      </w:r>
      <w:r w:rsidDel="00000000" w:rsidR="00000000" w:rsidRPr="00000000">
        <w:rPr>
          <w:rtl w:val="0"/>
        </w:rPr>
      </w:r>
    </w:p>
    <w:p w:rsidR="00000000" w:rsidDel="00000000" w:rsidP="00000000" w:rsidRDefault="00000000" w:rsidRPr="00000000" w14:paraId="00000035">
      <w:pPr>
        <w:spacing w:line="276" w:lineRule="auto"/>
        <w:jc w:val="center"/>
        <w:rPr>
          <w:rFonts w:ascii="Arial" w:cs="Arial" w:eastAsia="Arial" w:hAnsi="Arial"/>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for me concerning the aforementioned vehicle, with respect to the following subjects:</w:t>
      </w:r>
    </w:p>
    <w:p w:rsidR="00000000" w:rsidDel="00000000" w:rsidP="00000000" w:rsidRDefault="00000000" w:rsidRPr="00000000" w14:paraId="0000003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u w:val="single"/>
          <w:rtl w:val="0"/>
        </w:rPr>
        <w:t xml:space="preserve">Registration.</w:t>
      </w:r>
      <w:r w:rsidDel="00000000" w:rsidR="00000000" w:rsidRPr="00000000">
        <w:rPr>
          <w:rFonts w:ascii="Arial" w:cs="Arial" w:eastAsia="Arial" w:hAnsi="Arial"/>
          <w:sz w:val="20"/>
          <w:szCs w:val="20"/>
          <w:rtl w:val="0"/>
        </w:rPr>
        <w:t xml:space="preserve"> Transfer my vehicle’s title (ownership), register my vehicle, and renew its registration with the Department of Motor Vehicles. </w:t>
        <w:br w:type="textWrapping"/>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u w:val="single"/>
          <w:rtl w:val="0"/>
        </w:rPr>
        <w:t xml:space="preserve">Purchase and Sale.</w:t>
      </w:r>
      <w:r w:rsidDel="00000000" w:rsidR="00000000" w:rsidRPr="00000000">
        <w:rPr>
          <w:rFonts w:ascii="Arial" w:cs="Arial" w:eastAsia="Arial" w:hAnsi="Arial"/>
          <w:sz w:val="20"/>
          <w:szCs w:val="20"/>
          <w:rtl w:val="0"/>
        </w:rPr>
        <w:t xml:space="preserve"> Buy, sell, and negotiate terms for my vehicle.</w:t>
        <w:br w:type="textWrapping"/>
        <w:br w:type="textWrapping"/>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u w:val="single"/>
          <w:rtl w:val="0"/>
        </w:rPr>
        <w:t xml:space="preserve">Maintenance and Repairs.</w:t>
      </w:r>
      <w:r w:rsidDel="00000000" w:rsidR="00000000" w:rsidRPr="00000000">
        <w:rPr>
          <w:rFonts w:ascii="Arial" w:cs="Arial" w:eastAsia="Arial" w:hAnsi="Arial"/>
          <w:sz w:val="20"/>
          <w:szCs w:val="20"/>
          <w:rtl w:val="0"/>
        </w:rPr>
        <w:t xml:space="preserve"> Make decisions regarding the maintenance and repair for my vehicle including selecting the service provider and agreeing to the costs.</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u w:val="single"/>
          <w:rtl w:val="0"/>
        </w:rPr>
        <w:t xml:space="preserve">Insurance.</w:t>
      </w:r>
      <w:r w:rsidDel="00000000" w:rsidR="00000000" w:rsidRPr="00000000">
        <w:rPr>
          <w:rFonts w:ascii="Arial" w:cs="Arial" w:eastAsia="Arial" w:hAnsi="Arial"/>
          <w:sz w:val="20"/>
          <w:szCs w:val="20"/>
          <w:rtl w:val="0"/>
        </w:rPr>
        <w:t xml:space="preserve"> Handle insurance matters for my vehicle including filing claims and paying premiums.</w:t>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u w:val="single"/>
          <w:rtl w:val="0"/>
        </w:rPr>
        <w:t xml:space="preserve">Storage.</w:t>
      </w:r>
      <w:r w:rsidDel="00000000" w:rsidR="00000000" w:rsidRPr="00000000">
        <w:rPr>
          <w:rFonts w:ascii="Arial" w:cs="Arial" w:eastAsia="Arial" w:hAnsi="Arial"/>
          <w:sz w:val="20"/>
          <w:szCs w:val="20"/>
          <w:rtl w:val="0"/>
        </w:rPr>
        <w:t xml:space="preserve"> Make decisions related to where to store and park my vehicle.</w:t>
      </w:r>
      <w:r w:rsidDel="00000000" w:rsidR="00000000" w:rsidRPr="00000000">
        <w:rPr>
          <w:rtl w:val="0"/>
        </w:rPr>
      </w:r>
    </w:p>
    <w:p w:rsidR="00000000" w:rsidDel="00000000" w:rsidP="00000000" w:rsidRDefault="00000000" w:rsidRPr="00000000" w14:paraId="0000003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rPr>
      </w:pPr>
      <w:r w:rsidDel="00000000" w:rsidR="00000000" w:rsidRPr="00000000">
        <w:rPr>
          <w:rFonts w:ascii="Arial" w:cs="Arial" w:eastAsia="Arial" w:hAnsi="Arial"/>
          <w:b w:val="1"/>
          <w:sz w:val="20"/>
          <w:szCs w:val="20"/>
          <w:rtl w:val="0"/>
        </w:rPr>
        <w:t xml:space="preserve">LIMITATION ON AGENT’S AUTHORITY</w:t>
      </w: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6">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4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4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A">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B">
      <w:pPr>
        <w:spacing w:line="276" w:lineRule="auto"/>
        <w:jc w:val="center"/>
        <w:rPr>
          <w:rFonts w:ascii="Arial" w:cs="Arial" w:eastAsia="Arial" w:hAnsi="Arial"/>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4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F">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5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3">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55">
      <w:pP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6">
      <w:pPr>
        <w:spacing w:line="276" w:lineRule="auto"/>
        <w:jc w:val="center"/>
        <w:rPr>
          <w:rFonts w:ascii="Arial" w:cs="Arial" w:eastAsia="Arial" w:hAnsi="Arial"/>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57">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be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w:t>
      </w: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A">
      <w:pPr>
        <w:spacing w:after="225" w:before="225" w:line="276" w:lineRule="auto"/>
        <w:jc w:val="center"/>
        <w:rPr>
          <w:rFonts w:ascii="Arial" w:cs="Arial" w:eastAsia="Arial" w:hAnsi="Arial"/>
          <w:sz w:val="23"/>
          <w:szCs w:val="23"/>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5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96972656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p w:rsidR="00000000" w:rsidDel="00000000" w:rsidP="00000000" w:rsidRDefault="00000000" w:rsidRPr="00000000" w14:paraId="0000005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u w:val="single"/>
                <w:rtl w:val="0"/>
              </w:rPr>
              <w:t xml:space="preserve">Upon the principal’s death.</w:t>
            </w:r>
            <w:r w:rsidDel="00000000" w:rsidR="00000000" w:rsidRPr="00000000">
              <w:rPr>
                <w:rFonts w:ascii="Arial" w:cs="Arial" w:eastAsia="Arial" w:hAnsi="Arial"/>
                <w:sz w:val="20"/>
                <w:szCs w:val="20"/>
                <w:rtl w:val="0"/>
              </w:rPr>
              <w:t xml:space="preserve"> In the event of my subsequent death.</w:t>
            </w:r>
            <w:r w:rsidDel="00000000" w:rsidR="00000000" w:rsidRPr="00000000">
              <w:rPr>
                <w:rtl w:val="0"/>
              </w:rPr>
            </w:r>
          </w:p>
        </w:tc>
      </w:tr>
    </w:tbl>
    <w:p w:rsidR="00000000" w:rsidDel="00000000" w:rsidP="00000000" w:rsidRDefault="00000000" w:rsidRPr="00000000" w14:paraId="0000005E">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5F">
      <w:pPr>
        <w:spacing w:after="225" w:before="225" w:line="276" w:lineRule="auto"/>
        <w:rPr>
          <w:rFonts w:ascii="Arial" w:cs="Arial" w:eastAsia="Arial" w:hAnsi="Arial"/>
          <w:sz w:val="20"/>
          <w:szCs w:val="20"/>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60">
      <w:pPr>
        <w:spacing w:line="276" w:lineRule="auto"/>
        <w:rPr>
          <w:rFonts w:ascii="Arial" w:cs="Arial" w:eastAsia="Arial" w:hAnsi="Arial"/>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highlight w:val="white"/>
          <w:rtl w:val="0"/>
        </w:rPr>
        <w:t xml:space="preserve">This power of attorney shall terminate if I become disabled or incapacitated</w:t>
      </w:r>
      <w:r w:rsidDel="00000000" w:rsidR="00000000" w:rsidRPr="00000000">
        <w:rPr>
          <w:rFonts w:ascii="Arial" w:cs="Arial" w:eastAsia="Arial" w:hAnsi="Arial"/>
          <w:sz w:val="20"/>
          <w:szCs w:val="20"/>
          <w:highlight w:val="white"/>
          <w:rtl w:val="0"/>
        </w:rPr>
        <w:t xml:space="preserve">.</w:t>
        <w:br w:type="textWrapping"/>
        <w:br w:type="textWrapping"/>
      </w:r>
      <w:r w:rsidDel="00000000" w:rsidR="00000000" w:rsidRPr="00000000">
        <w:rPr>
          <w:rFonts w:ascii="Arial" w:cs="Arial" w:eastAsia="Arial" w:hAnsi="Arial"/>
          <w:sz w:val="20"/>
          <w:szCs w:val="20"/>
          <w:rtl w:val="0"/>
        </w:rPr>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61">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4">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   </w:t>
      </w: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6">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Fonts w:ascii="Arial" w:cs="Arial" w:eastAsia="Arial" w:hAnsi="Arial"/>
          <w:rtl w:val="0"/>
        </w:rPr>
        <w:br w:type="textWrapping"/>
      </w:r>
    </w:p>
    <w:p w:rsidR="00000000" w:rsidDel="00000000" w:rsidP="00000000" w:rsidRDefault="00000000" w:rsidRPr="00000000" w14:paraId="0000006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9">
      <w:pPr>
        <w:spacing w:line="276" w:lineRule="auto"/>
        <w:ind w:left="6480" w:hanging="6480"/>
        <w:rPr>
          <w:rFonts w:ascii="Arial" w:cs="Arial" w:eastAsia="Arial" w:hAnsi="Arial"/>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6A">
      <w:pPr>
        <w:spacing w:line="276" w:lineRule="auto"/>
        <w:ind w:left="7200" w:hanging="7200"/>
        <w:rPr>
          <w:rFonts w:ascii="Arial" w:cs="Arial" w:eastAsia="Arial" w:hAnsi="Arial"/>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C">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6E">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70">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2">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74">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75">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77">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9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bl>
      <w:tblPr>
        <w:tblStyle w:val="Table5"/>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B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2">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rPr>
      </w:pPr>
      <w:r w:rsidDel="00000000" w:rsidR="00000000" w:rsidRPr="00000000">
        <w:rPr>
          <w:rtl w:val="0"/>
        </w:rPr>
      </w:r>
    </w:p>
    <w:p w:rsidR="00000000" w:rsidDel="00000000" w:rsidP="00000000" w:rsidRDefault="00000000" w:rsidRPr="00000000" w14:paraId="000000D3">
      <w:pPr>
        <w:rPr>
          <w:rFonts w:ascii="Arial" w:cs="Arial" w:eastAsia="Arial" w:hAnsi="Arial"/>
          <w:b w:val="1"/>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4">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D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D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My commission expires: _____________</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drawing>
        <wp:inline distB="0" distT="0" distL="0" distR="0">
          <wp:extent cx="198205" cy="197684"/>
          <wp:effectExtent b="0" l="0" r="0" t="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drawing>
        <wp:inline distB="0" distT="0" distL="0" distR="0">
          <wp:extent cx="198205" cy="197684"/>
          <wp:effectExtent b="0" l="0" r="0" t="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5348"/>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5348"/>
    <w:pPr>
      <w:tabs>
        <w:tab w:val="center" w:pos="4680"/>
        <w:tab w:val="right" w:pos="9360"/>
      </w:tabs>
    </w:pPr>
  </w:style>
  <w:style w:type="character" w:styleId="HeaderChar" w:customStyle="1">
    <w:name w:val="Header Char"/>
    <w:basedOn w:val="DefaultParagraphFont"/>
    <w:link w:val="Header"/>
    <w:uiPriority w:val="99"/>
    <w:rsid w:val="00275348"/>
    <w:rPr>
      <w:rFonts w:ascii="Times New Roman" w:cs="Times New Roman" w:eastAsia="Times New Roman" w:hAnsi="Times New Roman"/>
    </w:rPr>
  </w:style>
  <w:style w:type="paragraph" w:styleId="Footer">
    <w:name w:val="footer"/>
    <w:basedOn w:val="Normal"/>
    <w:link w:val="FooterChar"/>
    <w:uiPriority w:val="99"/>
    <w:unhideWhenUsed w:val="1"/>
    <w:rsid w:val="00275348"/>
    <w:pPr>
      <w:tabs>
        <w:tab w:val="center" w:pos="4680"/>
        <w:tab w:val="right" w:pos="9360"/>
      </w:tabs>
    </w:pPr>
  </w:style>
  <w:style w:type="character" w:styleId="FooterChar" w:customStyle="1">
    <w:name w:val="Footer Char"/>
    <w:basedOn w:val="DefaultParagraphFont"/>
    <w:link w:val="Footer"/>
    <w:uiPriority w:val="99"/>
    <w:rsid w:val="00275348"/>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aKiOGoCfcqf6Ma5l8HCf3zrqIw==">CgMxLjAyCGguZ2pkZ3hzOAByITFwSlNmNEk0SVlpcy1JdWF0T0lBSzBHNnpjRUJQdEN1Zw==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2020-09-14T06:35:00Z</dcterms:created>
  <dc:creator>Microsoft Office User</dc:creator>
</cp:coreProperties>
</file>