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tbl>
      <w:tblPr>
        <w:tblW w:w="952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762"/>
        <w:gridCol w:w="4762"/>
      </w:tblGrid>
      <w:tr>
        <w:tblPrEx>
          <w:shd w:val="clear" w:color="auto" w:fill="d0ddef"/>
        </w:tblPrEx>
        <w:trPr>
          <w:trHeight w:val="194" w:hRule="atLeast"/>
        </w:trPr>
        <w:tc>
          <w:tcPr>
            <w:tcW w:type="dxa" w:w="4762"/>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Arial" w:hAnsi="Arial"/>
                <w:sz w:val="17"/>
                <w:szCs w:val="17"/>
                <w:rtl w:val="0"/>
                <w:lang w:val="en-US"/>
              </w:rPr>
              <w:t>State of __________</w:t>
            </w:r>
          </w:p>
        </w:tc>
        <w:tc>
          <w:tcPr>
            <w:tcW w:type="dxa" w:w="4762"/>
            <w:tcBorders>
              <w:top w:val="nil"/>
              <w:left w:val="nil"/>
              <w:bottom w:val="nil"/>
              <w:right w:val="nil"/>
            </w:tcBorders>
            <w:shd w:val="clear" w:color="auto" w:fill="auto"/>
            <w:tcMar>
              <w:top w:type="dxa" w:w="80"/>
              <w:left w:type="dxa" w:w="80"/>
              <w:bottom w:type="dxa" w:w="80"/>
              <w:right w:type="dxa" w:w="80"/>
            </w:tcMar>
            <w:vAlign w:val="center"/>
          </w:tcPr>
          <w:p>
            <w:pPr>
              <w:pStyle w:val="Body"/>
              <w:jc w:val="right"/>
            </w:pPr>
            <w:r>
              <w:rPr>
                <w:rFonts w:ascii="Arial" w:hAnsi="Arial"/>
                <w:sz w:val="17"/>
                <w:szCs w:val="17"/>
                <w:rtl w:val="0"/>
                <w:lang w:val="en-US"/>
              </w:rPr>
              <w:t>Rev. 1343BEC</w:t>
            </w:r>
          </w:p>
        </w:tc>
      </w:tr>
      <w:tr>
        <w:tblPrEx>
          <w:shd w:val="clear" w:color="auto" w:fill="d0ddef"/>
        </w:tblPrEx>
        <w:trPr>
          <w:trHeight w:val="772" w:hRule="atLeast"/>
        </w:trPr>
        <w:tc>
          <w:tcPr>
            <w:tcW w:type="dxa" w:w="9524"/>
            <w:gridSpan w:val="2"/>
            <w:tcBorders>
              <w:top w:val="nil"/>
              <w:left w:val="nil"/>
              <w:bottom w:val="single" w:color="000000" w:sz="18" w:space="0" w:shadow="0" w:frame="0"/>
              <w:right w:val="nil"/>
            </w:tcBorders>
            <w:shd w:val="clear" w:color="auto" w:fill="auto"/>
            <w:tcMar>
              <w:top w:type="dxa" w:w="80"/>
              <w:left w:type="dxa" w:w="80"/>
              <w:bottom w:type="dxa" w:w="80"/>
              <w:right w:type="dxa" w:w="80"/>
            </w:tcMar>
            <w:vAlign w:val="bottom"/>
          </w:tcPr>
          <w:p>
            <w:pPr>
              <w:pStyle w:val="Body"/>
              <w:rPr>
                <w:rFonts w:ascii="Arial" w:cs="Arial" w:hAnsi="Arial" w:eastAsia="Arial"/>
                <w:b w:val="1"/>
                <w:bCs w:val="1"/>
                <w:sz w:val="33"/>
                <w:szCs w:val="33"/>
                <w:lang w:val="en-US"/>
              </w:rPr>
            </w:pPr>
          </w:p>
          <w:p>
            <w:pPr>
              <w:pStyle w:val="Body"/>
              <w:bidi w:val="0"/>
              <w:ind w:left="0" w:right="0" w:firstLine="0"/>
              <w:jc w:val="center"/>
              <w:rPr>
                <w:rtl w:val="0"/>
              </w:rPr>
            </w:pPr>
            <w:r>
              <w:rPr>
                <w:rFonts w:ascii="Arial" w:hAnsi="Arial"/>
                <w:b w:val="1"/>
                <w:bCs w:val="1"/>
                <w:sz w:val="33"/>
                <w:szCs w:val="33"/>
                <w:rtl w:val="0"/>
                <w:lang w:val="en-US"/>
              </w:rPr>
              <w:t>LEASE AGREEMENT</w:t>
            </w:r>
          </w:p>
        </w:tc>
      </w:tr>
    </w:tbl>
    <w:p>
      <w:pPr>
        <w:pStyle w:val="Body"/>
        <w:widowControl w:val="0"/>
        <w:jc w:val="center"/>
      </w:pPr>
    </w:p>
    <w:p>
      <w:pPr>
        <w:pStyle w:val="Body"/>
        <w:spacing w:line="276" w:lineRule="auto"/>
        <w:jc w:val="both"/>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sz w:val="20"/>
          <w:szCs w:val="20"/>
          <w:rtl w:val="0"/>
          <w:lang w:val="en-US"/>
        </w:rPr>
        <w:t>This Lease</w:t>
      </w:r>
      <w:r>
        <w:rPr>
          <w:rFonts w:ascii="Arial" w:hAnsi="Arial" w:hint="default"/>
          <w:sz w:val="20"/>
          <w:szCs w:val="20"/>
          <w:rtl w:val="0"/>
          <w:lang w:val="en-US"/>
        </w:rPr>
        <w:t> </w:t>
      </w:r>
      <w:r>
        <w:rPr>
          <w:rFonts w:ascii="Arial" w:hAnsi="Arial"/>
          <w:sz w:val="20"/>
          <w:szCs w:val="20"/>
          <w:rtl w:val="0"/>
          <w:lang w:val="en-US"/>
        </w:rPr>
        <w:t xml:space="preserve">Agreement (this </w:t>
      </w:r>
      <w:r>
        <w:rPr>
          <w:rFonts w:ascii="Arial" w:hAnsi="Arial" w:hint="default"/>
          <w:sz w:val="20"/>
          <w:szCs w:val="20"/>
          <w:rtl w:val="0"/>
          <w:lang w:val="en-US"/>
        </w:rPr>
        <w:t>“</w:t>
      </w:r>
      <w:r>
        <w:rPr>
          <w:rFonts w:ascii="Arial" w:hAnsi="Arial"/>
          <w:sz w:val="20"/>
          <w:szCs w:val="20"/>
          <w:rtl w:val="0"/>
          <w:lang w:val="en-US"/>
        </w:rPr>
        <w:t>Agreement</w:t>
      </w:r>
      <w:r>
        <w:rPr>
          <w:rFonts w:ascii="Arial" w:hAnsi="Arial" w:hint="default"/>
          <w:sz w:val="20"/>
          <w:szCs w:val="20"/>
          <w:rtl w:val="0"/>
          <w:lang w:val="en-US"/>
        </w:rPr>
        <w:t>”</w:t>
      </w:r>
      <w:r>
        <w:rPr>
          <w:rFonts w:ascii="Arial" w:hAnsi="Arial"/>
          <w:sz w:val="20"/>
          <w:szCs w:val="20"/>
          <w:rtl w:val="0"/>
          <w:lang w:val="en-US"/>
        </w:rPr>
        <w:t>) is made this</w:t>
      </w:r>
      <w:r>
        <w:rPr>
          <w:rFonts w:ascii="Arial" w:hAnsi="Arial" w:hint="default"/>
          <w:sz w:val="20"/>
          <w:szCs w:val="20"/>
          <w:rtl w:val="0"/>
          <w:lang w:val="en-US"/>
        </w:rPr>
        <w:t> </w:t>
      </w:r>
      <w:r>
        <w:rPr>
          <w:rFonts w:ascii="Arial" w:hAnsi="Arial"/>
          <w:sz w:val="20"/>
          <w:szCs w:val="20"/>
          <w:rtl w:val="0"/>
          <w:lang w:val="en-US"/>
        </w:rPr>
        <w:t>__________, 20___ by and between:</w:t>
      </w:r>
    </w:p>
    <w:p>
      <w:pPr>
        <w:pStyle w:val="Body"/>
        <w:spacing w:line="276" w:lineRule="auto"/>
        <w:rPr>
          <w:rFonts w:ascii="Arial" w:cs="Arial" w:hAnsi="Arial" w:eastAsia="Arial"/>
          <w:sz w:val="20"/>
          <w:szCs w:val="20"/>
        </w:rPr>
      </w:pPr>
    </w:p>
    <w:p>
      <w:pPr>
        <w:pStyle w:val="Body"/>
        <w:spacing w:line="276" w:lineRule="auto"/>
        <w:outlineLvl w:val="0"/>
        <w:rPr>
          <w:rFonts w:ascii="Arial" w:cs="Arial" w:hAnsi="Arial" w:eastAsia="Arial"/>
          <w:sz w:val="20"/>
          <w:szCs w:val="20"/>
        </w:rPr>
      </w:pPr>
      <w:r>
        <w:rPr>
          <w:rFonts w:ascii="Arial" w:hAnsi="Arial"/>
          <w:b w:val="1"/>
          <w:bCs w:val="1"/>
          <w:sz w:val="20"/>
          <w:szCs w:val="20"/>
          <w:rtl w:val="0"/>
        </w:rPr>
        <w:t>Landlord:</w:t>
      </w:r>
      <w:r>
        <w:rPr>
          <w:rFonts w:ascii="Arial" w:hAnsi="Arial"/>
          <w:sz w:val="20"/>
          <w:szCs w:val="20"/>
          <w:rtl w:val="0"/>
          <w:lang w:val="en-US"/>
        </w:rPr>
        <w:t xml:space="preserve"> _______________________ (</w:t>
      </w:r>
      <w:r>
        <w:rPr>
          <w:rFonts w:ascii="Arial" w:hAnsi="Arial" w:hint="default"/>
          <w:sz w:val="20"/>
          <w:szCs w:val="20"/>
          <w:rtl w:val="0"/>
          <w:lang w:val="en-US"/>
        </w:rPr>
        <w:t>“</w:t>
      </w:r>
      <w:r>
        <w:rPr>
          <w:rFonts w:ascii="Arial" w:hAnsi="Arial"/>
          <w:sz w:val="20"/>
          <w:szCs w:val="20"/>
          <w:rtl w:val="0"/>
        </w:rPr>
        <w:t>Landlord</w:t>
      </w:r>
      <w:r>
        <w:rPr>
          <w:rFonts w:ascii="Arial" w:hAnsi="Arial" w:hint="default"/>
          <w:sz w:val="20"/>
          <w:szCs w:val="20"/>
          <w:rtl w:val="0"/>
          <w:lang w:val="en-US"/>
        </w:rPr>
        <w:t>”</w:t>
      </w:r>
      <w:r>
        <w:rPr>
          <w:rFonts w:ascii="Arial" w:hAnsi="Arial"/>
          <w:sz w:val="20"/>
          <w:szCs w:val="20"/>
          <w:rtl w:val="0"/>
          <w:lang w:val="en-US"/>
        </w:rPr>
        <w:t>) AND</w:t>
      </w:r>
    </w:p>
    <w:p>
      <w:pPr>
        <w:pStyle w:val="Body"/>
        <w:spacing w:line="276" w:lineRule="auto"/>
        <w:rPr>
          <w:rFonts w:ascii="Arial" w:cs="Arial" w:hAnsi="Arial" w:eastAsia="Arial"/>
          <w:sz w:val="20"/>
          <w:szCs w:val="20"/>
        </w:rPr>
      </w:pPr>
    </w:p>
    <w:p>
      <w:pPr>
        <w:pStyle w:val="Body"/>
        <w:spacing w:line="276" w:lineRule="auto"/>
        <w:outlineLvl w:val="0"/>
        <w:rPr>
          <w:rFonts w:ascii="Arial" w:cs="Arial" w:hAnsi="Arial" w:eastAsia="Arial"/>
          <w:sz w:val="20"/>
          <w:szCs w:val="20"/>
        </w:rPr>
      </w:pPr>
      <w:r>
        <w:rPr>
          <w:rFonts w:ascii="Arial" w:hAnsi="Arial"/>
          <w:b w:val="1"/>
          <w:bCs w:val="1"/>
          <w:sz w:val="20"/>
          <w:szCs w:val="20"/>
          <w:rtl w:val="0"/>
        </w:rPr>
        <w:t>Tenant(s):</w:t>
      </w:r>
      <w:r>
        <w:rPr>
          <w:rFonts w:ascii="Arial" w:hAnsi="Arial"/>
          <w:sz w:val="20"/>
          <w:szCs w:val="20"/>
          <w:rtl w:val="0"/>
          <w:lang w:val="en-US"/>
        </w:rPr>
        <w:t xml:space="preserve"> _________________________________________________________ (</w:t>
      </w:r>
      <w:r>
        <w:rPr>
          <w:rFonts w:ascii="Arial" w:hAnsi="Arial" w:hint="default"/>
          <w:sz w:val="20"/>
          <w:szCs w:val="20"/>
          <w:rtl w:val="0"/>
          <w:lang w:val="en-US"/>
        </w:rPr>
        <w:t>“</w:t>
      </w:r>
      <w:r>
        <w:rPr>
          <w:rFonts w:ascii="Arial" w:hAnsi="Arial"/>
          <w:sz w:val="20"/>
          <w:szCs w:val="20"/>
          <w:rtl w:val="0"/>
          <w:lang w:val="fr-FR"/>
        </w:rPr>
        <w:t>Tenant</w:t>
      </w:r>
      <w:r>
        <w:rPr>
          <w:rFonts w:ascii="Arial" w:hAnsi="Arial" w:hint="default"/>
          <w:sz w:val="20"/>
          <w:szCs w:val="20"/>
          <w:rtl w:val="0"/>
          <w:lang w:val="en-US"/>
        </w:rPr>
        <w:t>”</w:t>
      </w:r>
      <w:r>
        <w:rPr>
          <w:rFonts w:ascii="Arial" w:hAnsi="Arial"/>
          <w:sz w:val="20"/>
          <w:szCs w:val="20"/>
          <w:rtl w:val="0"/>
        </w:rPr>
        <w:t xml:space="preserve">). </w:t>
      </w:r>
    </w:p>
    <w:p>
      <w:pPr>
        <w:pStyle w:val="Body"/>
        <w:spacing w:line="276" w:lineRule="auto"/>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the event there is more than one Tenant, each reference to </w:t>
      </w:r>
      <w:r>
        <w:rPr>
          <w:rFonts w:ascii="Arial" w:hAnsi="Arial" w:hint="default"/>
          <w:sz w:val="20"/>
          <w:szCs w:val="20"/>
          <w:rtl w:val="0"/>
          <w:lang w:val="en-US"/>
        </w:rPr>
        <w:t>“</w:t>
      </w:r>
      <w:r>
        <w:rPr>
          <w:rFonts w:ascii="Arial" w:hAnsi="Arial"/>
          <w:sz w:val="20"/>
          <w:szCs w:val="20"/>
          <w:rtl w:val="0"/>
          <w:lang w:val="fr-FR"/>
        </w:rPr>
        <w:t>Tenant</w:t>
      </w:r>
      <w:r>
        <w:rPr>
          <w:rFonts w:ascii="Arial" w:hAnsi="Arial" w:hint="default"/>
          <w:sz w:val="20"/>
          <w:szCs w:val="20"/>
          <w:rtl w:val="0"/>
          <w:lang w:val="en-US"/>
        </w:rPr>
        <w:t xml:space="preserve">” </w:t>
      </w:r>
      <w:r>
        <w:rPr>
          <w:rFonts w:ascii="Arial" w:hAnsi="Arial"/>
          <w:sz w:val="20"/>
          <w:szCs w:val="20"/>
          <w:rtl w:val="0"/>
          <w:lang w:val="en-US"/>
        </w:rPr>
        <w:t xml:space="preserve">shall apply to each of them, jointly and severally. Each Tenant is jointly and severally liable to Landlord for payment of rent and performance in accordance with all other terms of this Agreement. Each Landlord and Tenant may be referred to individually as a </w:t>
      </w:r>
      <w:r>
        <w:rPr>
          <w:rFonts w:ascii="Arial" w:hAnsi="Arial" w:hint="default"/>
          <w:sz w:val="20"/>
          <w:szCs w:val="20"/>
          <w:rtl w:val="0"/>
          <w:lang w:val="en-US"/>
        </w:rPr>
        <w:t>“</w:t>
      </w:r>
      <w:r>
        <w:rPr>
          <w:rFonts w:ascii="Arial" w:hAnsi="Arial"/>
          <w:sz w:val="20"/>
          <w:szCs w:val="20"/>
          <w:rtl w:val="0"/>
        </w:rPr>
        <w:t>Party</w:t>
      </w:r>
      <w:r>
        <w:rPr>
          <w:rFonts w:ascii="Arial" w:hAnsi="Arial" w:hint="default"/>
          <w:sz w:val="20"/>
          <w:szCs w:val="20"/>
          <w:rtl w:val="0"/>
          <w:lang w:val="en-US"/>
        </w:rPr>
        <w:t xml:space="preserve">” </w:t>
      </w:r>
      <w:r>
        <w:rPr>
          <w:rFonts w:ascii="Arial" w:hAnsi="Arial"/>
          <w:sz w:val="20"/>
          <w:szCs w:val="20"/>
          <w:rtl w:val="0"/>
          <w:lang w:val="en-US"/>
        </w:rPr>
        <w:t xml:space="preserve">and collectively as the </w:t>
      </w:r>
      <w:r>
        <w:rPr>
          <w:rFonts w:ascii="Arial" w:hAnsi="Arial" w:hint="default"/>
          <w:sz w:val="20"/>
          <w:szCs w:val="20"/>
          <w:rtl w:val="0"/>
          <w:lang w:val="en-US"/>
        </w:rPr>
        <w:t>“</w:t>
      </w:r>
      <w:r>
        <w:rPr>
          <w:rFonts w:ascii="Arial" w:hAnsi="Arial"/>
          <w:sz w:val="20"/>
          <w:szCs w:val="20"/>
          <w:rtl w:val="0"/>
        </w:rPr>
        <w:t>Parties.</w:t>
      </w:r>
      <w:r>
        <w:rPr>
          <w:rFonts w:ascii="Arial" w:hAnsi="Arial" w:hint="default"/>
          <w:sz w:val="20"/>
          <w:szCs w:val="20"/>
          <w:rtl w:val="0"/>
          <w:lang w:val="en-US"/>
        </w:rPr>
        <w:t xml:space="preserve">”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1. Premises.</w:t>
      </w:r>
      <w:r>
        <w:rPr>
          <w:rFonts w:ascii="Arial" w:hAnsi="Arial"/>
          <w:sz w:val="20"/>
          <w:szCs w:val="20"/>
          <w:rtl w:val="0"/>
          <w:lang w:val="en-US"/>
        </w:rPr>
        <w:t xml:space="preserve"> The premises leased</w:t>
      </w:r>
      <w:r>
        <w:rPr>
          <w:rFonts w:ascii="Arial" w:hAnsi="Arial" w:hint="default"/>
          <w:sz w:val="20"/>
          <w:szCs w:val="20"/>
          <w:rtl w:val="0"/>
          <w:lang w:val="en-US"/>
        </w:rPr>
        <w:t> </w:t>
      </w:r>
      <w:r>
        <w:rPr>
          <w:rFonts w:ascii="Arial" w:hAnsi="Arial"/>
          <w:sz w:val="20"/>
          <w:szCs w:val="20"/>
          <w:rtl w:val="0"/>
        </w:rPr>
        <w:t xml:space="preserve">is a/an </w:t>
      </w:r>
      <w:r>
        <w:rPr>
          <w:rFonts w:ascii="MS Mincho" w:cs="MS Mincho" w:hAnsi="MS Mincho" w:eastAsia="MS Mincho"/>
          <w:sz w:val="20"/>
          <w:szCs w:val="20"/>
          <w:rtl w:val="0"/>
          <w:lang w:val="en-US"/>
        </w:rPr>
        <w:t>☐</w:t>
      </w:r>
      <w:r>
        <w:rPr>
          <w:rFonts w:ascii="Arial" w:hAnsi="Arial"/>
          <w:sz w:val="20"/>
          <w:szCs w:val="20"/>
          <w:rtl w:val="0"/>
          <w:lang w:val="en-US"/>
        </w:rPr>
        <w:t xml:space="preserve">apartment  </w:t>
      </w:r>
      <w:r>
        <w:rPr>
          <w:rFonts w:ascii="MS Mincho" w:cs="MS Mincho" w:hAnsi="MS Mincho" w:eastAsia="MS Mincho"/>
          <w:sz w:val="20"/>
          <w:szCs w:val="20"/>
          <w:rtl w:val="0"/>
          <w:lang w:val="en-US"/>
        </w:rPr>
        <w:t>☐</w:t>
      </w:r>
      <w:r>
        <w:rPr>
          <w:rFonts w:ascii="Arial" w:hAnsi="Arial"/>
          <w:sz w:val="20"/>
          <w:szCs w:val="20"/>
          <w:rtl w:val="0"/>
          <w:lang w:val="en-US"/>
        </w:rPr>
        <w:t xml:space="preserve">house  </w:t>
      </w:r>
      <w:r>
        <w:rPr>
          <w:rFonts w:ascii="MS Mincho" w:cs="MS Mincho" w:hAnsi="MS Mincho" w:eastAsia="MS Mincho"/>
          <w:sz w:val="20"/>
          <w:szCs w:val="20"/>
          <w:rtl w:val="0"/>
          <w:lang w:val="en-US"/>
        </w:rPr>
        <w:t>☐</w:t>
      </w:r>
      <w:r>
        <w:rPr>
          <w:rFonts w:ascii="Arial" w:hAnsi="Arial"/>
          <w:sz w:val="20"/>
          <w:szCs w:val="20"/>
          <w:rtl w:val="0"/>
          <w:lang w:val="en-US"/>
        </w:rPr>
        <w:t xml:space="preserve">condominium  </w:t>
      </w:r>
      <w:r>
        <w:rPr>
          <w:rFonts w:ascii="MS Mincho" w:cs="MS Mincho" w:hAnsi="MS Mincho" w:eastAsia="MS Mincho"/>
          <w:sz w:val="20"/>
          <w:szCs w:val="20"/>
          <w:rtl w:val="0"/>
          <w:lang w:val="en-US"/>
        </w:rPr>
        <w:t>☐</w:t>
      </w:r>
      <w:r>
        <w:rPr>
          <w:rFonts w:ascii="Arial" w:hAnsi="Arial"/>
          <w:sz w:val="20"/>
          <w:szCs w:val="20"/>
          <w:rtl w:val="0"/>
          <w:lang w:val="en-US"/>
        </w:rPr>
        <w:t xml:space="preserve">room  </w:t>
      </w:r>
      <w:r>
        <w:rPr>
          <w:rFonts w:ascii="MS Mincho" w:cs="MS Mincho" w:hAnsi="MS Mincho" w:eastAsia="MS Mincho"/>
          <w:sz w:val="20"/>
          <w:szCs w:val="20"/>
          <w:rtl w:val="0"/>
          <w:lang w:val="en-US"/>
        </w:rPr>
        <w:t>☐</w:t>
      </w:r>
      <w:r>
        <w:rPr>
          <w:rFonts w:ascii="Arial" w:hAnsi="Arial"/>
          <w:sz w:val="20"/>
          <w:szCs w:val="20"/>
          <w:rtl w:val="0"/>
          <w:lang w:val="en-US"/>
        </w:rPr>
        <w:t xml:space="preserve">townhouse  </w:t>
      </w:r>
      <w:r>
        <w:rPr>
          <w:rFonts w:ascii="MS Mincho" w:cs="MS Mincho" w:hAnsi="MS Mincho" w:eastAsia="MS Mincho"/>
          <w:sz w:val="20"/>
          <w:szCs w:val="20"/>
          <w:rtl w:val="0"/>
          <w:lang w:val="en-US"/>
        </w:rPr>
        <w:t>☐</w:t>
      </w:r>
      <w:r>
        <w:rPr>
          <w:rFonts w:ascii="Arial" w:hAnsi="Arial"/>
          <w:sz w:val="20"/>
          <w:szCs w:val="20"/>
          <w:rtl w:val="0"/>
          <w:lang w:val="en-US"/>
        </w:rPr>
        <w:t xml:space="preserve">duplex  </w:t>
      </w:r>
      <w:r>
        <w:rPr>
          <w:rFonts w:ascii="MS Mincho" w:cs="MS Mincho" w:hAnsi="MS Mincho" w:eastAsia="MS Mincho"/>
          <w:sz w:val="20"/>
          <w:szCs w:val="20"/>
          <w:rtl w:val="0"/>
          <w:lang w:val="en-US"/>
        </w:rPr>
        <w:t>☐</w:t>
      </w:r>
      <w:r>
        <w:rPr>
          <w:rFonts w:ascii="Arial" w:hAnsi="Arial"/>
          <w:sz w:val="20"/>
          <w:szCs w:val="20"/>
          <w:rtl w:val="0"/>
          <w:lang w:val="en-US"/>
        </w:rPr>
        <w:t xml:space="preserve">semi-detached house  </w:t>
      </w:r>
      <w:r>
        <w:rPr>
          <w:rFonts w:ascii="MS Mincho" w:cs="MS Mincho" w:hAnsi="MS Mincho" w:eastAsia="MS Mincho"/>
          <w:sz w:val="20"/>
          <w:szCs w:val="20"/>
          <w:rtl w:val="0"/>
          <w:lang w:val="en-US"/>
        </w:rPr>
        <w:t>☐</w:t>
      </w:r>
      <w:r>
        <w:rPr>
          <w:rFonts w:ascii="Arial" w:hAnsi="Arial"/>
          <w:sz w:val="20"/>
          <w:szCs w:val="20"/>
          <w:rtl w:val="0"/>
          <w:lang w:val="en-US"/>
        </w:rPr>
        <w:t>other: _____________</w:t>
      </w:r>
      <w:r>
        <w:rPr>
          <w:rFonts w:ascii="Arial" w:hAnsi="Arial" w:hint="default"/>
          <w:sz w:val="20"/>
          <w:szCs w:val="20"/>
          <w:rtl w:val="0"/>
          <w:lang w:val="en-US"/>
        </w:rPr>
        <w:t> </w:t>
      </w:r>
      <w:r>
        <w:rPr>
          <w:rFonts w:ascii="Arial" w:hAnsi="Arial"/>
          <w:sz w:val="20"/>
          <w:szCs w:val="20"/>
          <w:rtl w:val="0"/>
          <w:lang w:val="en-US"/>
        </w:rPr>
        <w:t>with:</w:t>
      </w:r>
    </w:p>
    <w:p>
      <w:pPr>
        <w:pStyle w:val="Body"/>
        <w:ind w:left="720" w:firstLine="0"/>
        <w:rPr>
          <w:rFonts w:ascii="Arial" w:cs="Arial" w:hAnsi="Arial" w:eastAsia="Arial"/>
          <w:sz w:val="20"/>
          <w:szCs w:val="20"/>
        </w:rPr>
      </w:pPr>
      <w:r>
        <w:rPr>
          <w:rFonts w:ascii="Arial" w:hAnsi="Arial"/>
          <w:sz w:val="20"/>
          <w:szCs w:val="20"/>
          <w:rtl w:val="0"/>
          <w:lang w:val="en-US"/>
        </w:rPr>
        <w:t>(a) _____ bedroom(s)</w:t>
      </w:r>
    </w:p>
    <w:p>
      <w:pPr>
        <w:pStyle w:val="Body"/>
        <w:ind w:left="720" w:firstLine="0"/>
        <w:rPr>
          <w:rFonts w:ascii="Arial" w:cs="Arial" w:hAnsi="Arial" w:eastAsia="Arial"/>
          <w:sz w:val="20"/>
          <w:szCs w:val="20"/>
        </w:rPr>
      </w:pPr>
      <w:r>
        <w:rPr>
          <w:rFonts w:ascii="Arial" w:hAnsi="Arial"/>
          <w:sz w:val="20"/>
          <w:szCs w:val="20"/>
          <w:rtl w:val="0"/>
          <w:lang w:val="en-US"/>
        </w:rPr>
        <w:t>(b) _____</w:t>
      </w:r>
      <w:r>
        <w:rPr>
          <w:rFonts w:ascii="Arial" w:hAnsi="Arial" w:hint="default"/>
          <w:sz w:val="20"/>
          <w:szCs w:val="20"/>
          <w:rtl w:val="0"/>
          <w:lang w:val="en-US"/>
        </w:rPr>
        <w:t> </w:t>
      </w:r>
      <w:r>
        <w:rPr>
          <w:rFonts w:ascii="Arial" w:hAnsi="Arial"/>
          <w:sz w:val="20"/>
          <w:szCs w:val="20"/>
          <w:rtl w:val="0"/>
          <w:lang w:val="en-US"/>
        </w:rPr>
        <w:t>bathroom(s)</w:t>
      </w:r>
    </w:p>
    <w:p>
      <w:pPr>
        <w:pStyle w:val="Body"/>
        <w:ind w:left="720" w:firstLine="0"/>
        <w:rPr>
          <w:rFonts w:ascii="Arial" w:cs="Arial" w:hAnsi="Arial" w:eastAsia="Arial"/>
          <w:sz w:val="20"/>
          <w:szCs w:val="20"/>
        </w:rPr>
      </w:pPr>
      <w:r>
        <w:rPr>
          <w:rFonts w:ascii="Arial" w:hAnsi="Arial"/>
          <w:sz w:val="20"/>
          <w:szCs w:val="20"/>
          <w:rtl w:val="0"/>
          <w:lang w:val="en-US"/>
        </w:rPr>
        <w:t xml:space="preserve">(c) _____ parking space(s)  </w:t>
      </w:r>
      <w:r>
        <w:rPr>
          <w:rFonts w:ascii="MS Mincho" w:cs="MS Mincho" w:hAnsi="MS Mincho" w:eastAsia="MS Mincho"/>
          <w:sz w:val="20"/>
          <w:szCs w:val="20"/>
          <w:rtl w:val="0"/>
          <w:lang w:val="en-US"/>
        </w:rPr>
        <w:t>☐</w:t>
      </w:r>
      <w:r>
        <w:rPr>
          <w:rFonts w:ascii="Arial" w:hAnsi="Arial"/>
          <w:sz w:val="20"/>
          <w:szCs w:val="20"/>
          <w:rtl w:val="0"/>
          <w:lang w:val="en-US"/>
        </w:rPr>
        <w:t xml:space="preserve"> Parking is not included with the Premises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located at _______________, City of _______________, State of _______________, _______________ (the </w:t>
      </w:r>
      <w:r>
        <w:rPr>
          <w:rFonts w:ascii="Arial" w:hAnsi="Arial" w:hint="default"/>
          <w:sz w:val="20"/>
          <w:szCs w:val="20"/>
          <w:rtl w:val="0"/>
          <w:lang w:val="en-US"/>
        </w:rPr>
        <w:t>“</w:t>
      </w:r>
      <w:r>
        <w:rPr>
          <w:rFonts w:ascii="Arial" w:hAnsi="Arial"/>
          <w:sz w:val="20"/>
          <w:szCs w:val="20"/>
          <w:rtl w:val="0"/>
        </w:rPr>
        <w:t>Premises</w:t>
      </w:r>
      <w:r>
        <w:rPr>
          <w:rFonts w:ascii="Arial" w:hAnsi="Arial" w:hint="default"/>
          <w:sz w:val="20"/>
          <w:szCs w:val="20"/>
          <w:rtl w:val="0"/>
          <w:lang w:val="en-US"/>
        </w:rPr>
        <w:t>”</w:t>
      </w:r>
      <w:r>
        <w:rPr>
          <w:rFonts w:ascii="Arial" w:hAnsi="Arial"/>
          <w:sz w:val="20"/>
          <w:szCs w:val="20"/>
          <w:rtl w:val="0"/>
        </w:rPr>
        <w:t>).</w:t>
      </w:r>
    </w:p>
    <w:p>
      <w:pPr>
        <w:pStyle w:val="Body"/>
        <w:rPr>
          <w:rFonts w:ascii="Arial" w:cs="Arial" w:hAnsi="Arial" w:eastAsia="Arial"/>
          <w:sz w:val="20"/>
          <w:szCs w:val="20"/>
        </w:rPr>
      </w:pPr>
    </w:p>
    <w:p>
      <w:pPr>
        <w:pStyle w:val="Body"/>
        <w:outlineLvl w:val="0"/>
        <w:rPr>
          <w:rFonts w:ascii="Arial" w:cs="Arial" w:hAnsi="Arial" w:eastAsia="Arial"/>
          <w:sz w:val="20"/>
          <w:szCs w:val="20"/>
          <w:u w:val="single"/>
        </w:rPr>
      </w:pPr>
      <w:r>
        <w:rPr>
          <w:rFonts w:ascii="Arial" w:hAnsi="Arial"/>
          <w:sz w:val="20"/>
          <w:szCs w:val="20"/>
          <w:u w:val="single"/>
          <w:rtl w:val="0"/>
          <w:lang w:val="it-IT"/>
        </w:rPr>
        <w:t>Storage:</w:t>
      </w:r>
    </w:p>
    <w:p>
      <w:pPr>
        <w:pStyle w:val="Body"/>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Premises includes the following storage space:________________________________________.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u w:val="single"/>
          <w:rtl w:val="0"/>
          <w:lang w:val="en-US"/>
        </w:rPr>
        <w:t>Furnishings:</w:t>
      </w:r>
      <w:r>
        <w:rPr>
          <w:rFonts w:ascii="Arial" w:hAnsi="Arial"/>
          <w:sz w:val="20"/>
          <w:szCs w:val="20"/>
          <w:rtl w:val="0"/>
          <w:lang w:val="en-US"/>
        </w:rPr>
        <w:t xml:space="preserve"> (check one)</w:t>
      </w:r>
    </w:p>
    <w:p>
      <w:pPr>
        <w:pStyle w:val="Body"/>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Premises is </w:t>
      </w:r>
      <w:r>
        <w:rPr>
          <w:rFonts w:ascii="Arial" w:hAnsi="Arial"/>
          <w:sz w:val="20"/>
          <w:szCs w:val="20"/>
          <w:u w:val="single"/>
          <w:rtl w:val="0"/>
          <w:lang w:val="en-US"/>
        </w:rPr>
        <w:t>NOT</w:t>
      </w:r>
      <w:r>
        <w:rPr>
          <w:rFonts w:ascii="Arial" w:hAnsi="Arial"/>
          <w:sz w:val="20"/>
          <w:szCs w:val="20"/>
          <w:rtl w:val="0"/>
          <w:lang w:val="en-US"/>
        </w:rPr>
        <w:t xml:space="preserve"> furnished.</w:t>
      </w:r>
    </w:p>
    <w:p>
      <w:pPr>
        <w:pStyle w:val="Body"/>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Premises includes the following furnishings: __________________________________________</w:t>
      </w:r>
    </w:p>
    <w:p>
      <w:pPr>
        <w:pStyle w:val="Body"/>
        <w:rPr>
          <w:rFonts w:ascii="Arial" w:cs="Arial" w:hAnsi="Arial" w:eastAsia="Arial"/>
          <w:sz w:val="20"/>
          <w:szCs w:val="20"/>
        </w:rPr>
      </w:pPr>
      <w:r>
        <w:rPr>
          <w:rFonts w:ascii="Arial" w:hAnsi="Arial"/>
          <w:sz w:val="20"/>
          <w:szCs w:val="20"/>
          <w:rtl w:val="0"/>
          <w:lang w:val="en-US"/>
        </w:rPr>
        <w:t>___________________________________________________________________________________.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 Additional description of the premises: ____________________________________________________</w:t>
      </w:r>
    </w:p>
    <w:p>
      <w:pPr>
        <w:pStyle w:val="Body"/>
        <w:rPr>
          <w:rFonts w:ascii="Arial" w:cs="Arial" w:hAnsi="Arial" w:eastAsia="Arial"/>
          <w:sz w:val="20"/>
          <w:szCs w:val="20"/>
        </w:rPr>
      </w:pPr>
      <w:r>
        <w:rPr>
          <w:rFonts w:ascii="Arial" w:hAnsi="Arial"/>
          <w:sz w:val="20"/>
          <w:szCs w:val="20"/>
          <w:rtl w:val="0"/>
          <w:lang w:val="en-US"/>
        </w:rPr>
        <w:t>________________________________________________________________________________________________________________________________________________________________________</w:t>
      </w:r>
    </w:p>
    <w:p>
      <w:pPr>
        <w:pStyle w:val="Body"/>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2. Agreement to</w:t>
      </w:r>
      <w:r>
        <w:rPr>
          <w:rFonts w:ascii="Arial" w:hAnsi="Arial"/>
          <w:sz w:val="20"/>
          <w:szCs w:val="20"/>
          <w:rtl w:val="0"/>
        </w:rPr>
        <w:t xml:space="preserve"> </w:t>
      </w:r>
      <w:r>
        <w:rPr>
          <w:rFonts w:ascii="Arial" w:hAnsi="Arial"/>
          <w:b w:val="1"/>
          <w:bCs w:val="1"/>
          <w:sz w:val="20"/>
          <w:szCs w:val="20"/>
          <w:rtl w:val="0"/>
          <w:lang w:val="en-US"/>
        </w:rPr>
        <w:t xml:space="preserve">Lease. </w:t>
      </w:r>
      <w:r>
        <w:rPr>
          <w:rFonts w:ascii="Arial" w:hAnsi="Arial"/>
          <w:sz w:val="20"/>
          <w:szCs w:val="20"/>
          <w:rtl w:val="0"/>
          <w:lang w:val="en-US"/>
        </w:rPr>
        <w:t>Landlord agrees to lease to Tenant and Tenant agrees to lease</w:t>
      </w:r>
      <w:r>
        <w:rPr>
          <w:rFonts w:ascii="Arial" w:hAnsi="Arial" w:hint="default"/>
          <w:sz w:val="20"/>
          <w:szCs w:val="20"/>
          <w:rtl w:val="0"/>
          <w:lang w:val="en-US"/>
        </w:rPr>
        <w:t> </w:t>
      </w:r>
      <w:r>
        <w:rPr>
          <w:rFonts w:ascii="Arial" w:hAnsi="Arial"/>
          <w:sz w:val="20"/>
          <w:szCs w:val="20"/>
          <w:rtl w:val="0"/>
          <w:lang w:val="en-US"/>
        </w:rPr>
        <w:t>from Landlord, according to the terms and conditions set forth herein, the Premises.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it-IT"/>
        </w:rPr>
        <w:t xml:space="preserve">3. Term. </w:t>
      </w:r>
      <w:r>
        <w:rPr>
          <w:rFonts w:ascii="Arial" w:hAnsi="Arial"/>
          <w:sz w:val="20"/>
          <w:szCs w:val="20"/>
          <w:rtl w:val="0"/>
          <w:lang w:val="en-US"/>
        </w:rPr>
        <w:t>This Agreement shall be considered a: (check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Fixed Lease. This Agreement will be for a term beginning on __________, 20___ and ending on __________, 20___ (the </w:t>
      </w:r>
      <w:r>
        <w:rPr>
          <w:rFonts w:ascii="Arial" w:hAnsi="Arial" w:hint="default"/>
          <w:sz w:val="20"/>
          <w:szCs w:val="20"/>
          <w:rtl w:val="0"/>
          <w:lang w:val="en-US"/>
        </w:rPr>
        <w:t>“</w:t>
      </w:r>
      <w:r>
        <w:rPr>
          <w:rFonts w:ascii="Arial" w:hAnsi="Arial"/>
          <w:sz w:val="20"/>
          <w:szCs w:val="20"/>
          <w:rtl w:val="0"/>
          <w:lang w:val="it-IT"/>
        </w:rPr>
        <w:t>Term</w:t>
      </w:r>
      <w:r>
        <w:rPr>
          <w:rFonts w:ascii="Arial" w:hAnsi="Arial" w:hint="default"/>
          <w:sz w:val="20"/>
          <w:szCs w:val="20"/>
          <w:rtl w:val="0"/>
          <w:lang w:val="en-US"/>
        </w:rPr>
        <w:t>”</w:t>
      </w:r>
      <w:r>
        <w:rPr>
          <w:rFonts w:ascii="Arial" w:hAnsi="Arial"/>
          <w:sz w:val="20"/>
          <w:szCs w:val="20"/>
          <w:rtl w:val="0"/>
          <w:lang w:val="en-US"/>
        </w:rPr>
        <w:t>). At the end of the Term:</w:t>
      </w:r>
    </w:p>
    <w:p>
      <w:pPr>
        <w:pStyle w:val="Body"/>
        <w:spacing w:line="276" w:lineRule="auto"/>
        <w:ind w:left="720" w:firstLine="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A month-to-month holdover tenancy will be created.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w:t>
      </w:r>
      <w:r>
        <w:rPr>
          <w:rFonts w:ascii="Arial" w:hAnsi="Arial" w:hint="default"/>
          <w:sz w:val="20"/>
          <w:szCs w:val="20"/>
          <w:rtl w:val="0"/>
          <w:lang w:val="en-US"/>
        </w:rPr>
        <w:t xml:space="preserve">’ </w:t>
      </w:r>
      <w:r>
        <w:rPr>
          <w:rFonts w:ascii="Arial" w:hAnsi="Arial"/>
          <w:sz w:val="20"/>
          <w:szCs w:val="20"/>
          <w:rtl w:val="0"/>
          <w:lang w:val="en-US"/>
        </w:rPr>
        <w:t>written notice before the desired termination date.</w:t>
      </w:r>
    </w:p>
    <w:p>
      <w:pPr>
        <w:pStyle w:val="Body"/>
        <w:spacing w:line="276" w:lineRule="auto"/>
        <w:ind w:firstLine="720"/>
        <w:rPr>
          <w:rFonts w:ascii="Arial" w:cs="Arial" w:hAnsi="Arial" w:eastAsia="Arial"/>
          <w:sz w:val="20"/>
          <w:szCs w:val="20"/>
        </w:rPr>
      </w:pPr>
    </w:p>
    <w:p>
      <w:pPr>
        <w:pStyle w:val="Body"/>
        <w:spacing w:line="276" w:lineRule="auto"/>
        <w:ind w:left="720" w:firstLine="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w:t>
      </w:r>
      <w:r>
        <w:rPr>
          <w:rFonts w:ascii="Arial" w:hAnsi="Arial" w:hint="default"/>
          <w:sz w:val="20"/>
          <w:szCs w:val="20"/>
          <w:rtl w:val="0"/>
          <w:lang w:val="en-US"/>
        </w:rPr>
        <w:t>’</w:t>
      </w:r>
      <w:r>
        <w:rPr>
          <w:rFonts w:ascii="Arial" w:hAnsi="Arial"/>
          <w:sz w:val="20"/>
          <w:szCs w:val="20"/>
          <w:rtl w:val="0"/>
          <w:lang w:val="en-US"/>
        </w:rPr>
        <w:t>s fees and costs in addition to damages.</w:t>
      </w:r>
    </w:p>
    <w:p>
      <w:pPr>
        <w:pStyle w:val="Body"/>
        <w:spacing w:line="276" w:lineRule="auto"/>
        <w:rPr>
          <w:rFonts w:ascii="Arial" w:cs="Arial" w:hAnsi="Arial" w:eastAsia="Arial"/>
          <w:sz w:val="20"/>
          <w:szCs w:val="20"/>
        </w:rPr>
      </w:pPr>
    </w:p>
    <w:p>
      <w:pPr>
        <w:pStyle w:val="Body"/>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Month-to-Month Lease. This Agreement will be for a term beginning on __________, 20___ and continuing month-to-month until </w:t>
      </w:r>
      <w:r>
        <w:rPr>
          <w:rFonts w:ascii="Arial" w:hAnsi="Arial"/>
          <w:color w:val="000000"/>
          <w:sz w:val="20"/>
          <w:szCs w:val="20"/>
          <w:u w:color="000000"/>
          <w:shd w:val="clear" w:color="auto" w:fill="ffffff"/>
          <w:rtl w:val="0"/>
          <w:lang w:val="en-US"/>
        </w:rPr>
        <w:t xml:space="preserve">either Landlord or Tenant terminates this Agreement by providing the other Party with proper written notice of termination </w:t>
      </w:r>
      <w:r>
        <w:rPr>
          <w:rFonts w:ascii="Arial" w:hAnsi="Arial"/>
          <w:sz w:val="20"/>
          <w:szCs w:val="20"/>
          <w:rtl w:val="0"/>
          <w:lang w:val="en-US"/>
        </w:rPr>
        <w:t xml:space="preserve">(the </w:t>
      </w:r>
      <w:r>
        <w:rPr>
          <w:rFonts w:ascii="Arial" w:hAnsi="Arial" w:hint="default"/>
          <w:sz w:val="20"/>
          <w:szCs w:val="20"/>
          <w:rtl w:val="0"/>
          <w:lang w:val="en-US"/>
        </w:rPr>
        <w:t>“</w:t>
      </w:r>
      <w:r>
        <w:rPr>
          <w:rFonts w:ascii="Arial" w:hAnsi="Arial"/>
          <w:sz w:val="20"/>
          <w:szCs w:val="20"/>
          <w:rtl w:val="0"/>
          <w:lang w:val="it-IT"/>
        </w:rPr>
        <w:t>Term</w:t>
      </w:r>
      <w:r>
        <w:rPr>
          <w:rFonts w:ascii="Arial" w:hAnsi="Arial" w:hint="default"/>
          <w:sz w:val="20"/>
          <w:szCs w:val="20"/>
          <w:rtl w:val="0"/>
          <w:lang w:val="en-US"/>
        </w:rPr>
        <w:t>”</w:t>
      </w:r>
      <w:r>
        <w:rPr>
          <w:rFonts w:ascii="Arial" w:hAnsi="Arial"/>
          <w:sz w:val="20"/>
          <w:szCs w:val="20"/>
          <w:rtl w:val="0"/>
        </w:rPr>
        <w: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 xml:space="preserve">4. Rent. </w:t>
      </w:r>
      <w:r>
        <w:rPr>
          <w:rFonts w:ascii="Arial" w:hAnsi="Arial"/>
          <w:sz w:val="20"/>
          <w:szCs w:val="20"/>
          <w:rtl w:val="0"/>
          <w:lang w:val="en-US"/>
        </w:rPr>
        <w:t>Tenant will pay Landlord a monthly rent of $__________ for the Term. Rent will be payable in advance and due on the _______ day of each month during the Term. The first rent payment is payable to Landlord when Tenant signs this Agreement</w:t>
      </w:r>
      <w:r>
        <w:rPr>
          <w:rFonts w:ascii="Arial" w:hAnsi="Arial"/>
          <w:i w:val="1"/>
          <w:iCs w:val="1"/>
          <w:sz w:val="20"/>
          <w:szCs w:val="20"/>
          <w:rtl w:val="0"/>
        </w:rPr>
        <w:t>.</w:t>
      </w:r>
      <w:r>
        <w:rPr>
          <w:rFonts w:ascii="Arial" w:hAnsi="Arial"/>
          <w:sz w:val="20"/>
          <w:szCs w:val="20"/>
          <w:rtl w:val="0"/>
          <w:lang w:val="en-US"/>
        </w:rPr>
        <w:t xml:space="preserve"> Rent will be paid to Landlord at Landlord's address provided herein (or to such other places as directed by Landlord) by mail or in person by one of the following methods: </w:t>
      </w:r>
      <w:r>
        <w:rPr>
          <w:rFonts w:ascii="MS Mincho" w:cs="MS Mincho" w:hAnsi="MS Mincho" w:eastAsia="MS Mincho"/>
          <w:sz w:val="20"/>
          <w:szCs w:val="20"/>
          <w:rtl w:val="0"/>
          <w:lang w:val="en-US"/>
        </w:rPr>
        <w:t>☐</w:t>
      </w:r>
      <w:r>
        <w:rPr>
          <w:rFonts w:ascii="Arial" w:hAnsi="Arial"/>
          <w:sz w:val="20"/>
          <w:szCs w:val="20"/>
          <w:rtl w:val="0"/>
        </w:rPr>
        <w:t xml:space="preserve">Cash  </w:t>
      </w:r>
      <w:r>
        <w:rPr>
          <w:rFonts w:ascii="MS Mincho" w:cs="MS Mincho" w:hAnsi="MS Mincho" w:eastAsia="MS Mincho"/>
          <w:sz w:val="20"/>
          <w:szCs w:val="20"/>
          <w:rtl w:val="0"/>
          <w:lang w:val="en-US"/>
        </w:rPr>
        <w:t>☐</w:t>
      </w:r>
      <w:r>
        <w:rPr>
          <w:rFonts w:ascii="Arial" w:hAnsi="Arial"/>
          <w:sz w:val="20"/>
          <w:szCs w:val="20"/>
          <w:rtl w:val="0"/>
          <w:lang w:val="en-US"/>
        </w:rPr>
        <w:t xml:space="preserve">Personal check  </w:t>
      </w:r>
      <w:r>
        <w:rPr>
          <w:rFonts w:ascii="MS Mincho" w:cs="MS Mincho" w:hAnsi="MS Mincho" w:eastAsia="MS Mincho"/>
          <w:sz w:val="20"/>
          <w:szCs w:val="20"/>
          <w:rtl w:val="0"/>
          <w:lang w:val="en-US"/>
        </w:rPr>
        <w:t>☐</w:t>
      </w:r>
      <w:r>
        <w:rPr>
          <w:rFonts w:ascii="Arial" w:hAnsi="Arial"/>
          <w:sz w:val="20"/>
          <w:szCs w:val="20"/>
          <w:rtl w:val="0"/>
          <w:lang w:val="en-US"/>
        </w:rPr>
        <w:t xml:space="preserve">Money order  </w:t>
      </w:r>
      <w:r>
        <w:rPr>
          <w:rFonts w:ascii="MS Mincho" w:cs="MS Mincho" w:hAnsi="MS Mincho" w:eastAsia="MS Mincho"/>
          <w:sz w:val="20"/>
          <w:szCs w:val="20"/>
          <w:rtl w:val="0"/>
          <w:lang w:val="en-US"/>
        </w:rPr>
        <w:t>☐</w:t>
      </w:r>
      <w:r>
        <w:rPr>
          <w:rFonts w:ascii="Arial" w:hAnsi="Arial"/>
          <w:sz w:val="20"/>
          <w:szCs w:val="20"/>
          <w:rtl w:val="0"/>
          <w:lang w:val="de-DE"/>
        </w:rPr>
        <w:t>Cashier</w:t>
      </w:r>
      <w:r>
        <w:rPr>
          <w:rFonts w:ascii="Arial" w:hAnsi="Arial" w:hint="default"/>
          <w:sz w:val="20"/>
          <w:szCs w:val="20"/>
          <w:rtl w:val="0"/>
          <w:lang w:val="en-US"/>
        </w:rPr>
        <w:t>’</w:t>
      </w:r>
      <w:r>
        <w:rPr>
          <w:rFonts w:ascii="Arial" w:hAnsi="Arial"/>
          <w:sz w:val="20"/>
          <w:szCs w:val="20"/>
          <w:rtl w:val="0"/>
          <w:lang w:val="en-US"/>
        </w:rPr>
        <w:t xml:space="preserve">s check  </w:t>
      </w:r>
      <w:r>
        <w:rPr>
          <w:rFonts w:ascii="MS Mincho" w:cs="MS Mincho" w:hAnsi="MS Mincho" w:eastAsia="MS Mincho"/>
          <w:sz w:val="20"/>
          <w:szCs w:val="20"/>
          <w:rtl w:val="0"/>
          <w:lang w:val="en-US"/>
        </w:rPr>
        <w:t>☐</w:t>
      </w:r>
      <w:r>
        <w:rPr>
          <w:rFonts w:ascii="Arial" w:hAnsi="Arial"/>
          <w:sz w:val="20"/>
          <w:szCs w:val="20"/>
          <w:rtl w:val="0"/>
        </w:rPr>
        <w:t xml:space="preserve">Credit card            </w:t>
      </w:r>
      <w:r>
        <w:rPr>
          <w:rFonts w:ascii="MS Mincho" w:cs="MS Mincho" w:hAnsi="MS Mincho" w:eastAsia="MS Mincho"/>
          <w:sz w:val="20"/>
          <w:szCs w:val="20"/>
          <w:rtl w:val="0"/>
          <w:lang w:val="en-US"/>
        </w:rPr>
        <w:t>☐</w:t>
      </w:r>
      <w:r>
        <w:rPr>
          <w:rFonts w:ascii="Arial" w:hAnsi="Arial"/>
          <w:sz w:val="20"/>
          <w:szCs w:val="20"/>
          <w:rtl w:val="0"/>
        </w:rPr>
        <w:t xml:space="preserve">PayPal  </w:t>
      </w:r>
      <w:r>
        <w:rPr>
          <w:rFonts w:ascii="MS Mincho" w:cs="MS Mincho" w:hAnsi="MS Mincho" w:eastAsia="MS Mincho"/>
          <w:sz w:val="20"/>
          <w:szCs w:val="20"/>
          <w:rtl w:val="0"/>
          <w:lang w:val="en-US"/>
        </w:rPr>
        <w:t>☐</w:t>
      </w:r>
      <w:r>
        <w:rPr>
          <w:rFonts w:ascii="Arial" w:hAnsi="Arial"/>
          <w:sz w:val="20"/>
          <w:szCs w:val="20"/>
          <w:rtl w:val="0"/>
        </w:rPr>
        <w:t xml:space="preserve">Electronic transfer  </w:t>
      </w:r>
      <w:r>
        <w:rPr>
          <w:rFonts w:ascii="MS Mincho" w:cs="MS Mincho" w:hAnsi="MS Mincho" w:eastAsia="MS Mincho"/>
          <w:sz w:val="20"/>
          <w:szCs w:val="20"/>
          <w:rtl w:val="0"/>
          <w:lang w:val="en-US"/>
        </w:rPr>
        <w:t>☐</w:t>
      </w:r>
      <w:r>
        <w:rPr>
          <w:rFonts w:ascii="Arial" w:hAnsi="Arial"/>
          <w:sz w:val="20"/>
          <w:szCs w:val="20"/>
          <w:rtl w:val="0"/>
          <w:lang w:val="en-US"/>
        </w:rPr>
        <w:t>Other:__________________,</w:t>
      </w:r>
      <w:r>
        <w:rPr>
          <w:rFonts w:ascii="Arial" w:hAnsi="Arial" w:hint="default"/>
          <w:sz w:val="20"/>
          <w:szCs w:val="20"/>
          <w:rtl w:val="0"/>
          <w:lang w:val="en-US"/>
        </w:rPr>
        <w:t> </w:t>
      </w:r>
      <w:r>
        <w:rPr>
          <w:rFonts w:ascii="Arial" w:hAnsi="Arial"/>
          <w:sz w:val="20"/>
          <w:szCs w:val="20"/>
          <w:rtl w:val="0"/>
          <w:lang w:val="en-US"/>
        </w:rPr>
        <w:t>and will be payable in U.S. Dollars.</w:t>
      </w:r>
    </w:p>
    <w:p>
      <w:pPr>
        <w:pStyle w:val="Body"/>
        <w:spacing w:line="276" w:lineRule="auto"/>
        <w:rPr>
          <w:rFonts w:ascii="Arial" w:cs="Arial" w:hAnsi="Arial" w:eastAsia="Arial"/>
          <w:sz w:val="20"/>
          <w:szCs w:val="20"/>
        </w:rPr>
      </w:pPr>
    </w:p>
    <w:p>
      <w:pPr>
        <w:pStyle w:val="Body"/>
        <w:spacing w:line="276" w:lineRule="auto"/>
        <w:outlineLvl w:val="0"/>
        <w:rPr>
          <w:rFonts w:ascii="Arial" w:cs="Arial" w:hAnsi="Arial" w:eastAsia="Arial"/>
          <w:sz w:val="20"/>
          <w:szCs w:val="20"/>
          <w:u w:val="single"/>
        </w:rPr>
      </w:pPr>
      <w:r>
        <w:rPr>
          <w:rFonts w:ascii="Arial" w:hAnsi="Arial"/>
          <w:sz w:val="20"/>
          <w:szCs w:val="20"/>
          <w:u w:val="single"/>
          <w:rtl w:val="0"/>
          <w:lang w:val="en-US"/>
        </w:rPr>
        <w:t>Proration:</w:t>
      </w: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Rent for any period during the Term which is for less than one month will be a pro rata portion of the monthly installment.</w:t>
      </w:r>
    </w:p>
    <w:p>
      <w:pPr>
        <w:pStyle w:val="Body"/>
        <w:spacing w:line="276" w:lineRule="auto"/>
        <w:rPr>
          <w:rFonts w:ascii="Arial" w:cs="Arial" w:hAnsi="Arial" w:eastAsia="Arial"/>
          <w:sz w:val="20"/>
          <w:szCs w:val="20"/>
        </w:rPr>
      </w:pPr>
    </w:p>
    <w:p>
      <w:pPr>
        <w:pStyle w:val="Body"/>
        <w:spacing w:line="276" w:lineRule="auto"/>
        <w:outlineLvl w:val="0"/>
        <w:rPr>
          <w:rFonts w:ascii="Arial" w:cs="Arial" w:hAnsi="Arial" w:eastAsia="Arial"/>
          <w:sz w:val="20"/>
          <w:szCs w:val="20"/>
          <w:u w:val="single"/>
        </w:rPr>
      </w:pPr>
      <w:r>
        <w:rPr>
          <w:rFonts w:ascii="Arial" w:hAnsi="Arial"/>
          <w:sz w:val="20"/>
          <w:szCs w:val="20"/>
          <w:u w:val="single"/>
          <w:rtl w:val="0"/>
          <w:lang w:val="en-US"/>
        </w:rPr>
        <w:t>Bounced Checks:</w:t>
      </w: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Tenant agrees to pay $__________ for each dishonored bank check.</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b w:val="1"/>
          <w:bCs w:val="1"/>
          <w:sz w:val="20"/>
          <w:szCs w:val="20"/>
        </w:rPr>
      </w:pPr>
      <w:r>
        <w:rPr>
          <w:rFonts w:ascii="Arial" w:hAnsi="Arial"/>
          <w:b w:val="1"/>
          <w:bCs w:val="1"/>
          <w:sz w:val="20"/>
          <w:szCs w:val="20"/>
          <w:rtl w:val="0"/>
        </w:rPr>
        <w:t>5.</w:t>
      </w:r>
      <w:r>
        <w:rPr>
          <w:rFonts w:ascii="Arial" w:hAnsi="Arial" w:hint="default"/>
          <w:b w:val="1"/>
          <w:bCs w:val="1"/>
          <w:sz w:val="20"/>
          <w:szCs w:val="20"/>
          <w:rtl w:val="0"/>
          <w:lang w:val="en-US"/>
        </w:rPr>
        <w:t> </w:t>
      </w:r>
      <w:r>
        <w:rPr>
          <w:rFonts w:ascii="Arial" w:hAnsi="Arial"/>
          <w:b w:val="1"/>
          <w:bCs w:val="1"/>
          <w:sz w:val="20"/>
          <w:szCs w:val="20"/>
          <w:rtl w:val="0"/>
        </w:rPr>
        <w:t xml:space="preserve">Guaranty. </w:t>
      </w:r>
      <w:r>
        <w:rPr>
          <w:rFonts w:ascii="Arial" w:hAnsi="Arial"/>
          <w:sz w:val="20"/>
          <w:szCs w:val="20"/>
          <w:rtl w:val="0"/>
          <w:lang w:val="en-US"/>
        </w:rPr>
        <w:t>(check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b w:val="1"/>
          <w:bCs w:val="1"/>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A guarantor is required for the Tenant. _______________________</w:t>
      </w:r>
      <w:r>
        <w:rPr>
          <w:rFonts w:ascii="Arial" w:hAnsi="Arial" w:hint="default"/>
          <w:sz w:val="20"/>
          <w:szCs w:val="20"/>
          <w:rtl w:val="0"/>
          <w:lang w:val="en-US"/>
        </w:rPr>
        <w:t> </w:t>
      </w:r>
      <w:r>
        <w:rPr>
          <w:rFonts w:ascii="Arial" w:hAnsi="Arial"/>
          <w:sz w:val="20"/>
          <w:szCs w:val="20"/>
          <w:rtl w:val="0"/>
          <w:lang w:val="en-US"/>
        </w:rPr>
        <w:t>located at _______________, City of _______________, _______________, _______________  (</w:t>
      </w:r>
      <w:r>
        <w:rPr>
          <w:rFonts w:ascii="Arial" w:hAnsi="Arial" w:hint="default"/>
          <w:sz w:val="20"/>
          <w:szCs w:val="20"/>
          <w:rtl w:val="0"/>
          <w:lang w:val="en-US"/>
        </w:rPr>
        <w:t>“</w:t>
      </w:r>
      <w:r>
        <w:rPr>
          <w:rFonts w:ascii="Arial" w:hAnsi="Arial"/>
          <w:sz w:val="20"/>
          <w:szCs w:val="20"/>
          <w:rtl w:val="0"/>
          <w:lang w:val="it-IT"/>
        </w:rPr>
        <w:t>Guarantor</w:t>
      </w:r>
      <w:r>
        <w:rPr>
          <w:rFonts w:ascii="Arial" w:hAnsi="Arial" w:hint="default"/>
          <w:sz w:val="20"/>
          <w:szCs w:val="20"/>
          <w:rtl w:val="0"/>
          <w:lang w:val="en-US"/>
        </w:rPr>
        <w:t>”</w:t>
      </w:r>
      <w:r>
        <w:rPr>
          <w:rFonts w:ascii="Arial" w:hAnsi="Arial"/>
          <w:sz w:val="20"/>
          <w:szCs w:val="20"/>
          <w:rtl w:val="0"/>
          <w:lang w:val="en-US"/>
        </w:rPr>
        <w:t>) promises to unconditionally guarantee to Landlord, the full payment and performance by Tenant of all financial duties and obligations arising out of this Agreement. Guarantor agrees to joint and several liability with Tenant for Tenant</w:t>
      </w:r>
      <w:r>
        <w:rPr>
          <w:rFonts w:ascii="Arial" w:hAnsi="Arial" w:hint="default"/>
          <w:sz w:val="20"/>
          <w:szCs w:val="20"/>
          <w:rtl w:val="0"/>
          <w:lang w:val="en-US"/>
        </w:rPr>
        <w:t>’</w:t>
      </w:r>
      <w:r>
        <w:rPr>
          <w:rFonts w:ascii="Arial" w:hAnsi="Arial"/>
          <w:sz w:val="20"/>
          <w:szCs w:val="20"/>
          <w:rtl w:val="0"/>
          <w:lang w:val="en-US"/>
        </w:rPr>
        <w:t>s financial duties and obligations under this Agreement including rent, damages, fees and costs. Guarantor further agrees that this guaranty shall remain in full force and effect and be binding on Guarantor until this Agreement is terminated.</w:t>
      </w:r>
      <w:r>
        <w:rPr>
          <w:rFonts w:ascii="Arial" w:hAnsi="Arial"/>
          <w:b w:val="1"/>
          <w:bCs w:val="1"/>
          <w:sz w:val="20"/>
          <w:szCs w:val="20"/>
          <w:rtl w:val="0"/>
        </w:rPr>
        <w:t xml:space="preserve"> </w:t>
      </w:r>
    </w:p>
    <w:p>
      <w:pPr>
        <w:pStyle w:val="Body"/>
        <w:spacing w:line="276" w:lineRule="auto"/>
        <w:rPr>
          <w:rFonts w:ascii="Arial" w:cs="Arial" w:hAnsi="Arial" w:eastAsia="Arial"/>
          <w:b w:val="1"/>
          <w:bCs w:val="1"/>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A guarantor is </w:t>
      </w:r>
      <w:r>
        <w:rPr>
          <w:rFonts w:ascii="Arial" w:hAnsi="Arial"/>
          <w:sz w:val="20"/>
          <w:szCs w:val="20"/>
          <w:u w:val="single"/>
          <w:rtl w:val="0"/>
          <w:lang w:val="en-US"/>
        </w:rPr>
        <w:t>NOT</w:t>
      </w:r>
      <w:r>
        <w:rPr>
          <w:rFonts w:ascii="Arial" w:hAnsi="Arial"/>
          <w:sz w:val="20"/>
          <w:szCs w:val="20"/>
          <w:rtl w:val="0"/>
          <w:lang w:val="en-US"/>
        </w:rPr>
        <w:t xml:space="preserve"> required for the Tenant.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b w:val="1"/>
          <w:bCs w:val="1"/>
          <w:sz w:val="20"/>
          <w:szCs w:val="20"/>
        </w:rPr>
      </w:pPr>
      <w:r>
        <w:rPr>
          <w:rFonts w:ascii="Arial" w:hAnsi="Arial"/>
          <w:b w:val="1"/>
          <w:bCs w:val="1"/>
          <w:sz w:val="20"/>
          <w:szCs w:val="20"/>
          <w:rtl w:val="0"/>
          <w:lang w:val="it-IT"/>
        </w:rPr>
        <w:t xml:space="preserve">6. Late Fee. </w:t>
      </w:r>
      <w:r>
        <w:rPr>
          <w:rFonts w:ascii="Arial" w:hAnsi="Arial"/>
          <w:sz w:val="20"/>
          <w:szCs w:val="20"/>
          <w:rtl w:val="0"/>
          <w:lang w:val="en-US"/>
        </w:rPr>
        <w:t>(check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A late fee will be charged if rent is not paid on time. Rent paid after the _______ day of each month will be deemed as late; and if rent is not paid within _______ days after such due date, Tenant agrees to pay:</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a set late charge of $__________.</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_______ % of the balance due per day for each day that rent is late.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A late fee will </w:t>
      </w:r>
      <w:r>
        <w:rPr>
          <w:rFonts w:ascii="Arial" w:hAnsi="Arial"/>
          <w:sz w:val="20"/>
          <w:szCs w:val="20"/>
          <w:u w:val="single"/>
          <w:rtl w:val="0"/>
          <w:lang w:val="en-US"/>
        </w:rPr>
        <w:t>NOT</w:t>
      </w:r>
      <w:r>
        <w:rPr>
          <w:rFonts w:ascii="Arial" w:hAnsi="Arial"/>
          <w:sz w:val="20"/>
          <w:szCs w:val="20"/>
          <w:rtl w:val="0"/>
          <w:lang w:val="en-US"/>
        </w:rPr>
        <w:t xml:space="preserve"> be charged.</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7. Additional Rent.</w:t>
      </w:r>
      <w:r>
        <w:rPr>
          <w:rFonts w:ascii="Arial" w:hAnsi="Arial"/>
          <w:sz w:val="20"/>
          <w:szCs w:val="20"/>
          <w:rtl w:val="0"/>
          <w:lang w:val="en-US"/>
        </w:rPr>
        <w:t xml:space="preserve"> There may be instances under this Agreement where Tenant may be required to pay additional charges to Landlord. All such charges are considered additional rent under this Agreement and will be paid with the next regularly scheduled rent payment. </w:t>
      </w:r>
      <w:r>
        <w:rPr>
          <w:rFonts w:ascii="Arial" w:hAnsi="Arial" w:hint="default"/>
          <w:sz w:val="20"/>
          <w:szCs w:val="20"/>
          <w:rtl w:val="0"/>
          <w:lang w:val="en-US"/>
        </w:rPr>
        <w:t> </w:t>
      </w:r>
      <w:r>
        <w:rPr>
          <w:rFonts w:ascii="Arial" w:hAnsi="Arial"/>
          <w:sz w:val="20"/>
          <w:szCs w:val="20"/>
          <w:rtl w:val="0"/>
          <w:lang w:val="en-US"/>
        </w:rPr>
        <w:t xml:space="preserve">Landlord has the same rights and Tenant has the same obligations with respect to additional rent as they do with rent. </w:t>
      </w:r>
      <w:r>
        <w:rPr>
          <w:rFonts w:ascii="Arial" w:hAnsi="Arial" w:hint="default"/>
          <w:sz w:val="20"/>
          <w:szCs w:val="20"/>
          <w:rtl w:val="0"/>
          <w:lang w:val="en-US"/>
        </w:rPr>
        <w:t>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8. Utilities.</w:t>
      </w:r>
      <w:r>
        <w:rPr>
          <w:rFonts w:ascii="Arial" w:hAnsi="Arial"/>
          <w:sz w:val="20"/>
          <w:szCs w:val="20"/>
          <w:rtl w:val="0"/>
          <w:lang w:val="en-US"/>
        </w:rPr>
        <w:t xml:space="preserve"> Tenant is responsible for payment of all utility and other services for the Premises, with the exception of the following, which will be </w:t>
      </w:r>
      <w:r>
        <w:rPr>
          <w:rFonts w:ascii="Arial" w:hAnsi="Arial"/>
          <w:sz w:val="20"/>
          <w:szCs w:val="20"/>
          <w:u w:val="single"/>
          <w:rtl w:val="0"/>
          <w:lang w:val="en-US"/>
        </w:rPr>
        <w:t>PAID BY THE LANDLORD</w:t>
      </w:r>
      <w:r>
        <w:rPr>
          <w:rFonts w:ascii="Arial" w:hAnsi="Arial"/>
          <w:sz w:val="20"/>
          <w:szCs w:val="20"/>
          <w:rtl w:val="0"/>
        </w:rPr>
        <w:t xml:space="preserve">: </w:t>
      </w:r>
    </w:p>
    <w:p>
      <w:pPr>
        <w:pStyle w:val="Body"/>
        <w:spacing w:line="276" w:lineRule="auto"/>
        <w:ind w:firstLine="720"/>
        <w:sectPr>
          <w:headerReference w:type="default" r:id="rId4"/>
          <w:footerReference w:type="default" r:id="rId5"/>
          <w:pgSz w:w="12240" w:h="15840" w:orient="portrait"/>
          <w:pgMar w:top="1440" w:right="1440" w:bottom="1440" w:left="1440" w:header="708" w:footer="400"/>
          <w:bidi w:val="0"/>
        </w:sectPr>
      </w:pPr>
    </w:p>
    <w:p>
      <w:pPr>
        <w:pStyle w:val="Body"/>
        <w:spacing w:line="276" w:lineRule="auto"/>
        <w:ind w:firstLine="720"/>
        <w:rPr>
          <w:rFonts w:ascii="Arial" w:cs="Arial" w:hAnsi="Arial" w:eastAsia="Arial"/>
          <w:sz w:val="20"/>
          <w:szCs w:val="20"/>
        </w:rPr>
      </w:pPr>
      <w:r>
        <w:rPr>
          <w:rFonts w:ascii="MS Gothic" w:cs="MS Gothic" w:hAnsi="MS Gothic" w:eastAsia="MS Gothic"/>
          <w:sz w:val="20"/>
          <w:szCs w:val="20"/>
          <w:rtl w:val="0"/>
          <w:lang w:val="en-US"/>
        </w:rPr>
        <w:t>☒</w:t>
      </w:r>
      <w:r>
        <w:rPr>
          <w:rFonts w:ascii="Arial" w:hAnsi="Arial"/>
          <w:sz w:val="20"/>
          <w:szCs w:val="20"/>
          <w:rtl w:val="0"/>
          <w:lang w:val="fr-FR"/>
        </w:rPr>
        <w:t xml:space="preserve"> Electric</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de-DE"/>
        </w:rPr>
        <w:t xml:space="preserve"> Gas</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it-IT"/>
        </w:rPr>
        <w:t xml:space="preserve"> Trash</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s-ES_tradnl"/>
        </w:rPr>
        <w:t xml:space="preserve"> Cable</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Water</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Telephone</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rPr>
        <w:t xml:space="preserve"> Sewage</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da-DK"/>
        </w:rPr>
        <w:t xml:space="preserve"> Internet</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Heat</w:t>
      </w:r>
    </w:p>
    <w:p>
      <w:pPr>
        <w:pStyle w:val="Body"/>
        <w:spacing w:line="276" w:lineRule="auto"/>
        <w:ind w:firstLine="72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nl-NL"/>
        </w:rPr>
        <w:t xml:space="preserve"> Hot water</w:t>
      </w:r>
    </w:p>
    <w:p>
      <w:pPr>
        <w:pStyle w:val="Body"/>
        <w:spacing w:line="276" w:lineRule="auto"/>
        <w:ind w:right="1207"/>
        <w:sectPr>
          <w:type w:val="continuous"/>
          <w:pgSz w:w="12240" w:h="15840" w:orient="portrait"/>
          <w:pgMar w:top="1440" w:right="6016" w:bottom="1440" w:left="1440" w:header="708" w:footer="400"/>
          <w:cols w:space="1634" w:num="2" w:equalWidth="1"/>
          <w:bidi w:val="0"/>
        </w:sectPr>
      </w:pPr>
    </w:p>
    <w:p>
      <w:pPr>
        <w:pStyle w:val="Body"/>
        <w:spacing w:line="276" w:lineRule="auto"/>
        <w:rPr>
          <w:rFonts w:ascii="Arial" w:cs="Arial" w:hAnsi="Arial" w:eastAsia="Arial"/>
          <w:sz w:val="20"/>
          <w:szCs w:val="20"/>
        </w:rPr>
      </w:pPr>
      <w:r>
        <w:rPr>
          <w:rFonts w:ascii="Arial" w:cs="Arial" w:hAnsi="Arial" w:eastAsia="Arial"/>
          <w:sz w:val="20"/>
          <w:szCs w:val="20"/>
        </w:rPr>
        <w:tab/>
      </w:r>
      <w:r>
        <w:rPr>
          <w:rFonts w:ascii="MS Mincho" w:cs="MS Mincho" w:hAnsi="MS Mincho" w:eastAsia="MS Mincho"/>
          <w:sz w:val="20"/>
          <w:szCs w:val="20"/>
          <w:rtl w:val="0"/>
          <w:lang w:val="en-US"/>
        </w:rPr>
        <w:t>☐</w:t>
      </w:r>
      <w:r>
        <w:rPr>
          <w:rFonts w:ascii="Arial" w:hAnsi="Arial"/>
          <w:sz w:val="20"/>
          <w:szCs w:val="20"/>
          <w:rtl w:val="0"/>
          <w:lang w:val="en-US"/>
        </w:rPr>
        <w:t xml:space="preserve"> Other: _______________</w:t>
      </w:r>
    </w:p>
    <w:p>
      <w:pPr>
        <w:pStyle w:val="Body"/>
        <w:spacing w:line="276" w:lineRule="auto"/>
        <w:rPr>
          <w:rFonts w:ascii="Arial" w:cs="Arial" w:hAnsi="Arial" w:eastAsia="Arial"/>
          <w:b w:val="1"/>
          <w:bCs w:val="1"/>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 xml:space="preserve">9. Security Deposit. </w:t>
      </w:r>
      <w:r>
        <w:rPr>
          <w:rFonts w:ascii="Arial" w:hAnsi="Arial"/>
          <w:sz w:val="20"/>
          <w:szCs w:val="20"/>
          <w:rtl w:val="0"/>
          <w:lang w:val="en-US"/>
        </w:rPr>
        <w:t>Upon signing this Agreement, Tenant will pay a security deposit in the amount of $__________ to Landlord. The security deposit will be retained by Landlord as security for Tenant</w:t>
      </w:r>
      <w:r>
        <w:rPr>
          <w:rFonts w:ascii="Arial" w:hAnsi="Arial" w:hint="default"/>
          <w:sz w:val="20"/>
          <w:szCs w:val="20"/>
          <w:rtl w:val="0"/>
          <w:lang w:val="en-US"/>
        </w:rPr>
        <w:t>’</w:t>
      </w:r>
      <w:r>
        <w:rPr>
          <w:rFonts w:ascii="Arial" w:hAnsi="Arial"/>
          <w:sz w:val="20"/>
          <w:szCs w:val="20"/>
          <w:rtl w:val="0"/>
          <w:lang w:val="en-US"/>
        </w:rPr>
        <w:t>s performance of its obligations under this Agreement. The security deposit may not be used or deducted by Tenant as the last month</w:t>
      </w:r>
      <w:r>
        <w:rPr>
          <w:rFonts w:ascii="Arial" w:hAnsi="Arial" w:hint="default"/>
          <w:sz w:val="20"/>
          <w:szCs w:val="20"/>
          <w:rtl w:val="0"/>
          <w:lang w:val="en-US"/>
        </w:rPr>
        <w:t>’</w:t>
      </w:r>
      <w:r>
        <w:rPr>
          <w:rFonts w:ascii="Arial" w:hAnsi="Arial"/>
          <w:sz w:val="20"/>
          <w:szCs w:val="20"/>
          <w:rtl w:val="0"/>
          <w:lang w:val="en-US"/>
        </w:rPr>
        <w:t>s rent of the Term. Tenant will be entitled to a full refund of the security deposit if Tenant returns possession of the Premises to Landlord in the same condition as accepted, ordinary wear and tear excepted. Within _______ days after the termination of this Agreement, Landlord will return the security deposit to Tenant (minus any amount applied by Landlord in accordance with this section). Any reason for retaining a portion of the security deposit will be explained in writing.</w:t>
      </w:r>
    </w:p>
    <w:p>
      <w:pPr>
        <w:pStyle w:val="Body"/>
        <w:spacing w:line="276" w:lineRule="auto"/>
        <w:rPr>
          <w:rFonts w:ascii="Arial" w:cs="Arial" w:hAnsi="Arial" w:eastAsia="Arial"/>
          <w:sz w:val="20"/>
          <w:szCs w:val="20"/>
        </w:rPr>
      </w:pPr>
    </w:p>
    <w:p>
      <w:pPr>
        <w:pStyle w:val="Body"/>
        <w:spacing w:line="276" w:lineRule="auto"/>
        <w:outlineLvl w:val="0"/>
        <w:rPr>
          <w:rFonts w:ascii="Arial" w:cs="Arial" w:hAnsi="Arial" w:eastAsia="Arial"/>
          <w:sz w:val="20"/>
          <w:szCs w:val="20"/>
          <w:u w:val="single"/>
        </w:rPr>
      </w:pPr>
      <w:r>
        <w:rPr>
          <w:rFonts w:ascii="Arial" w:hAnsi="Arial"/>
          <w:sz w:val="20"/>
          <w:szCs w:val="20"/>
          <w:u w:val="single"/>
          <w:rtl w:val="0"/>
          <w:lang w:val="en-US"/>
        </w:rPr>
        <w:t>Interest:</w:t>
      </w:r>
      <w:r>
        <w:rPr>
          <w:rFonts w:ascii="Arial" w:hAnsi="Arial"/>
          <w:sz w:val="20"/>
          <w:szCs w:val="20"/>
          <w:rtl w:val="0"/>
          <w:lang w:val="en-US"/>
        </w:rPr>
        <w:t xml:space="preserve"> (check one)</w:t>
      </w:r>
      <w:r>
        <w:rPr>
          <w:rFonts w:ascii="Arial" w:hAnsi="Arial"/>
          <w:sz w:val="20"/>
          <w:szCs w:val="20"/>
          <w:u w:val="single"/>
          <w:rtl w:val="0"/>
        </w:rPr>
        <w:t xml:space="preserve"> </w:t>
      </w: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Yes, the security deposit will bear interest while held by Landlord in accordance with applicable state laws and/or local ordinances.</w:t>
      </w: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No, the security deposit will </w:t>
      </w:r>
      <w:r>
        <w:rPr>
          <w:rFonts w:ascii="Arial" w:hAnsi="Arial"/>
          <w:sz w:val="20"/>
          <w:szCs w:val="20"/>
          <w:u w:val="single"/>
          <w:rtl w:val="0"/>
          <w:lang w:val="en-US"/>
        </w:rPr>
        <w:t>NOT</w:t>
      </w:r>
      <w:r>
        <w:rPr>
          <w:rFonts w:ascii="Arial" w:hAnsi="Arial"/>
          <w:sz w:val="20"/>
          <w:szCs w:val="20"/>
          <w:rtl w:val="0"/>
          <w:lang w:val="en-US"/>
        </w:rPr>
        <w:t xml:space="preserve"> bear interest while held by Landlord.</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 xml:space="preserve">10. Landlord's Failure to Give Possession. </w:t>
      </w:r>
      <w:r>
        <w:rPr>
          <w:rFonts w:ascii="Arial" w:hAnsi="Arial"/>
          <w:sz w:val="20"/>
          <w:szCs w:val="20"/>
          <w:rtl w:val="0"/>
          <w:lang w:val="en-US"/>
        </w:rPr>
        <w:t>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11. Use of Premises.</w:t>
      </w:r>
      <w:r>
        <w:rPr>
          <w:rFonts w:ascii="Arial" w:hAnsi="Arial"/>
          <w:sz w:val="20"/>
          <w:szCs w:val="20"/>
          <w:rtl w:val="0"/>
          <w:lang w:val="en-US"/>
        </w:rPr>
        <w:t xml:space="preserve"> The Premises will be occupied only by Tenant and Tenant</w:t>
      </w:r>
      <w:r>
        <w:rPr>
          <w:rFonts w:ascii="Arial" w:hAnsi="Arial" w:hint="default"/>
          <w:sz w:val="20"/>
          <w:szCs w:val="20"/>
          <w:rtl w:val="0"/>
          <w:lang w:val="en-US"/>
        </w:rPr>
        <w:t>’</w:t>
      </w:r>
      <w:r>
        <w:rPr>
          <w:rFonts w:ascii="Arial" w:hAnsi="Arial"/>
          <w:sz w:val="20"/>
          <w:szCs w:val="20"/>
          <w:rtl w:val="0"/>
          <w:lang w:val="en-US"/>
        </w:rPr>
        <w: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w:t>
      </w:r>
      <w:r>
        <w:rPr>
          <w:rFonts w:ascii="Arial" w:hAnsi="Arial" w:hint="default"/>
          <w:sz w:val="20"/>
          <w:szCs w:val="20"/>
          <w:rtl w:val="0"/>
          <w:lang w:val="en-US"/>
        </w:rPr>
        <w:t>’</w:t>
      </w:r>
      <w:r>
        <w:rPr>
          <w:rFonts w:ascii="Arial" w:hAnsi="Arial"/>
          <w:sz w:val="20"/>
          <w:szCs w:val="20"/>
          <w:rtl w:val="0"/>
          <w:lang w:val="en-US"/>
        </w:rPr>
        <w:t>s guests or invitees.</w:t>
      </w:r>
    </w:p>
    <w:p>
      <w:pPr>
        <w:pStyle w:val="Body"/>
        <w:spacing w:line="276" w:lineRule="auto"/>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Guest/Visitor policy: ___________________________________________________________________</w:t>
      </w:r>
    </w:p>
    <w:p>
      <w:pPr>
        <w:pStyle w:val="Body"/>
        <w:rPr>
          <w:rFonts w:ascii="Arial" w:cs="Arial" w:hAnsi="Arial" w:eastAsia="Arial"/>
          <w:sz w:val="20"/>
          <w:szCs w:val="20"/>
        </w:rPr>
      </w:pPr>
      <w:r>
        <w:rPr>
          <w:rFonts w:ascii="Arial" w:hAnsi="Arial"/>
          <w:sz w:val="20"/>
          <w:szCs w:val="20"/>
          <w:rtl w:val="0"/>
          <w:lang w:val="en-US"/>
        </w:rPr>
        <w:t>________________________________________________________________________________________________________________________________________________________________________</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12. Condition of the Premises.</w:t>
      </w:r>
      <w:r>
        <w:rPr>
          <w:rFonts w:ascii="Arial" w:hAnsi="Arial"/>
          <w:sz w:val="20"/>
          <w:szCs w:val="20"/>
          <w:rtl w:val="0"/>
          <w:lang w:val="en-US"/>
        </w:rPr>
        <w:t xml:space="preserve"> Tenant has examined the Premises, including the appliances and fixtures (</w:t>
      </w:r>
      <w:r>
        <w:rPr>
          <w:rFonts w:ascii="MS Mincho" w:cs="MS Mincho" w:hAnsi="MS Mincho" w:eastAsia="MS Mincho"/>
          <w:sz w:val="20"/>
          <w:szCs w:val="20"/>
          <w:rtl w:val="0"/>
          <w:lang w:val="en-US"/>
        </w:rPr>
        <w:t>☐</w:t>
      </w:r>
      <w:r>
        <w:rPr>
          <w:rFonts w:ascii="Arial" w:hAnsi="Arial"/>
          <w:sz w:val="20"/>
          <w:szCs w:val="20"/>
          <w:rtl w:val="0"/>
          <w:lang w:val="en-US"/>
        </w:rPr>
        <w:t xml:space="preserve"> and furnishings), and acknowledges that they are in good condition and repair, normal wear and tear excepted, and accepts them in its current condition, except for: __________________________</w:t>
      </w:r>
    </w:p>
    <w:p>
      <w:pPr>
        <w:pStyle w:val="Body"/>
        <w:spacing w:line="276" w:lineRule="auto"/>
        <w:rPr>
          <w:rFonts w:ascii="Arial" w:cs="Arial" w:hAnsi="Arial" w:eastAsia="Arial"/>
          <w:sz w:val="20"/>
          <w:szCs w:val="20"/>
        </w:rPr>
      </w:pPr>
      <w:r>
        <w:rPr>
          <w:rFonts w:ascii="Arial" w:hAnsi="Arial"/>
          <w:sz w:val="20"/>
          <w:szCs w:val="20"/>
          <w:rtl w:val="0"/>
          <w:lang w:val="en-US"/>
        </w:rPr>
        <w:t xml:space="preserve">_______________________________________________________________________________________________________________________________________________________________________. </w:t>
      </w:r>
    </w:p>
    <w:p>
      <w:pPr>
        <w:pStyle w:val="Body"/>
        <w:spacing w:line="276" w:lineRule="auto"/>
        <w:rPr>
          <w:rFonts w:ascii="Arial" w:cs="Arial" w:hAnsi="Arial" w:eastAsia="Arial"/>
          <w:sz w:val="20"/>
          <w:szCs w:val="20"/>
        </w:rPr>
      </w:pPr>
      <w:r>
        <w:rPr>
          <w:rFonts w:ascii="Arial" w:hAnsi="Arial"/>
          <w:b w:val="1"/>
          <w:bCs w:val="1"/>
          <w:sz w:val="20"/>
          <w:szCs w:val="20"/>
          <w:rtl w:val="0"/>
          <w:lang w:val="en-US"/>
        </w:rPr>
        <w:t>13. Maintenance and Repairs.</w:t>
      </w:r>
      <w:r>
        <w:rPr>
          <w:rFonts w:ascii="Arial" w:hAnsi="Arial"/>
          <w:sz w:val="20"/>
          <w:szCs w:val="20"/>
          <w:rtl w:val="0"/>
          <w:lang w:val="en-US"/>
        </w:rPr>
        <w:t xml:space="preserve"> Tenant will maintain the Premises, including all appliances and fixtures (</w:t>
      </w:r>
      <w:r>
        <w:rPr>
          <w:rFonts w:ascii="MS Mincho" w:cs="MS Mincho" w:hAnsi="MS Mincho" w:eastAsia="MS Mincho"/>
          <w:sz w:val="20"/>
          <w:szCs w:val="20"/>
          <w:rtl w:val="0"/>
          <w:lang w:val="en-US"/>
        </w:rPr>
        <w:t>☐</w:t>
      </w:r>
      <w:r>
        <w:rPr>
          <w:rFonts w:ascii="Arial" w:hAnsi="Arial"/>
          <w:sz w:val="20"/>
          <w:szCs w:val="20"/>
          <w:rtl w:val="0"/>
          <w:lang w:val="en-US"/>
        </w:rPr>
        <w:t xml:space="preserve"> and furnishings), in clean, sanitary and good condition and repair. Tenant will not remove Landlord</w:t>
      </w:r>
      <w:r>
        <w:rPr>
          <w:rFonts w:ascii="Arial" w:hAnsi="Arial" w:hint="default"/>
          <w:sz w:val="20"/>
          <w:szCs w:val="20"/>
          <w:rtl w:val="0"/>
          <w:lang w:val="en-US"/>
        </w:rPr>
        <w:t>’</w:t>
      </w:r>
      <w:r>
        <w:rPr>
          <w:rFonts w:ascii="Arial" w:hAnsi="Arial"/>
          <w:sz w:val="20"/>
          <w:szCs w:val="20"/>
          <w:rtl w:val="0"/>
          <w:lang w:val="en-US"/>
        </w:rPr>
        <w:t>s appliances and fixtures (</w:t>
      </w:r>
      <w:r>
        <w:rPr>
          <w:rFonts w:ascii="MS Mincho" w:cs="MS Mincho" w:hAnsi="MS Mincho" w:eastAsia="MS Mincho"/>
          <w:sz w:val="20"/>
          <w:szCs w:val="20"/>
          <w:rtl w:val="0"/>
          <w:lang w:val="en-US"/>
        </w:rPr>
        <w:t>☐</w:t>
      </w:r>
      <w:r>
        <w:rPr>
          <w:rFonts w:ascii="Arial" w:hAnsi="Arial"/>
          <w:sz w:val="20"/>
          <w:szCs w:val="20"/>
          <w:rtl w:val="0"/>
          <w:lang w:val="en-US"/>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r>
        <w:rPr>
          <w:rFonts w:ascii="Arial" w:hAnsi="Arial" w:hint="default"/>
          <w:sz w:val="20"/>
          <w:szCs w:val="20"/>
          <w:rtl w:val="0"/>
          <w:lang w:val="en-US"/>
        </w:rPr>
        <w:t>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also maintain the grounds, which is part of the Premises. (Do not check if leasing an apartment)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 xml:space="preserve">14. Rules and Regulations. </w:t>
      </w:r>
      <w:r>
        <w:rPr>
          <w:rFonts w:ascii="Arial" w:hAnsi="Arial"/>
          <w:sz w:val="20"/>
          <w:szCs w:val="20"/>
          <w:rtl w:val="0"/>
          <w:lang w:val="en-US"/>
        </w:rPr>
        <w:t>(check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There are separate rules and regulations governing the Premises. Landlord has prescribed the rules and regulations governing Tenant</w:t>
      </w:r>
      <w:r>
        <w:rPr>
          <w:rFonts w:ascii="Arial" w:hAnsi="Arial" w:hint="default"/>
          <w:sz w:val="20"/>
          <w:szCs w:val="20"/>
          <w:rtl w:val="0"/>
          <w:lang w:val="en-US"/>
        </w:rPr>
        <w:t>’</w:t>
      </w:r>
      <w:r>
        <w:rPr>
          <w:rFonts w:ascii="Arial" w:hAnsi="Arial"/>
          <w:sz w:val="20"/>
          <w:szCs w:val="20"/>
          <w:rtl w:val="0"/>
          <w:lang w:val="en-US"/>
        </w:rPr>
        <w:t>s use and enjoyment of the Premises, attached hereto as Exhibit A, and incorporated by reference herein. Tenant acknowledges receipt of and agrees to adhere to such regulations.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There are </w:t>
      </w:r>
      <w:r>
        <w:rPr>
          <w:rFonts w:ascii="Arial" w:hAnsi="Arial"/>
          <w:sz w:val="20"/>
          <w:szCs w:val="20"/>
          <w:u w:val="single"/>
          <w:rtl w:val="0"/>
        </w:rPr>
        <w:t>NO</w:t>
      </w:r>
      <w:r>
        <w:rPr>
          <w:rFonts w:ascii="Arial" w:hAnsi="Arial"/>
          <w:sz w:val="20"/>
          <w:szCs w:val="20"/>
          <w:rtl w:val="0"/>
          <w:lang w:val="en-US"/>
        </w:rPr>
        <w:t xml:space="preserve"> separate rules and regulations governing the Premises.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15.</w:t>
      </w:r>
      <w:r>
        <w:rPr>
          <w:rFonts w:ascii="Arial" w:hAnsi="Arial" w:hint="default"/>
          <w:b w:val="1"/>
          <w:bCs w:val="1"/>
          <w:sz w:val="20"/>
          <w:szCs w:val="20"/>
          <w:rtl w:val="0"/>
          <w:lang w:val="en-US"/>
        </w:rPr>
        <w:t> </w:t>
      </w:r>
      <w:r>
        <w:rPr>
          <w:rFonts w:ascii="Arial" w:hAnsi="Arial"/>
          <w:b w:val="1"/>
          <w:bCs w:val="1"/>
          <w:sz w:val="20"/>
          <w:szCs w:val="20"/>
          <w:rtl w:val="0"/>
          <w:lang w:val="en-US"/>
        </w:rPr>
        <w:t xml:space="preserve">Military Clause. </w:t>
      </w:r>
      <w:r>
        <w:rPr>
          <w:rFonts w:ascii="Arial" w:hAnsi="Arial"/>
          <w:sz w:val="20"/>
          <w:szCs w:val="20"/>
          <w:rtl w:val="0"/>
          <w:lang w:val="en-US"/>
        </w:rPr>
        <w:t>(check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Tenant may terminate their lease early for active duty. In the event Tenant is, or hereafter becomes, a member of the United States Armed Forces (the </w:t>
      </w:r>
      <w:r>
        <w:rPr>
          <w:rFonts w:ascii="Arial" w:hAnsi="Arial" w:hint="default"/>
          <w:sz w:val="20"/>
          <w:szCs w:val="20"/>
          <w:rtl w:val="0"/>
          <w:lang w:val="en-US"/>
        </w:rPr>
        <w:t>“</w:t>
      </w:r>
      <w:r>
        <w:rPr>
          <w:rFonts w:ascii="Arial" w:hAnsi="Arial"/>
          <w:sz w:val="20"/>
          <w:szCs w:val="20"/>
          <w:rtl w:val="0"/>
          <w:lang w:val="en-US"/>
        </w:rPr>
        <w:t>Military</w:t>
      </w:r>
      <w:r>
        <w:rPr>
          <w:rFonts w:ascii="Arial" w:hAnsi="Arial" w:hint="default"/>
          <w:sz w:val="20"/>
          <w:szCs w:val="20"/>
          <w:rtl w:val="0"/>
          <w:lang w:val="en-US"/>
        </w:rPr>
        <w:t>”</w:t>
      </w:r>
      <w:r>
        <w:rPr>
          <w:rFonts w:ascii="Arial" w:hAnsi="Arial"/>
          <w:sz w:val="20"/>
          <w:szCs w:val="20"/>
          <w:rtl w:val="0"/>
          <w:lang w:val="en-US"/>
        </w:rPr>
        <w:t>)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w:t>
      </w:r>
      <w:r>
        <w:rPr>
          <w:rFonts w:ascii="Arial" w:hAnsi="Arial" w:hint="default"/>
          <w:sz w:val="20"/>
          <w:szCs w:val="20"/>
          <w:rtl w:val="0"/>
          <w:lang w:val="en-US"/>
        </w:rPr>
        <w:t>’</w:t>
      </w:r>
      <w:r>
        <w:rPr>
          <w:rFonts w:ascii="Arial" w:hAnsi="Arial"/>
          <w:sz w:val="20"/>
          <w:szCs w:val="20"/>
          <w:rtl w:val="0"/>
          <w:lang w:val="en-US"/>
        </w:rPr>
        <w: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w:t>
      </w:r>
      <w:r>
        <w:rPr>
          <w:rFonts w:ascii="Arial" w:hAnsi="Arial" w:hint="default"/>
          <w:sz w:val="20"/>
          <w:szCs w:val="20"/>
          <w:rtl w:val="0"/>
          <w:lang w:val="en-US"/>
        </w:rPr>
        <w:t>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Tenant may </w:t>
      </w:r>
      <w:r>
        <w:rPr>
          <w:rFonts w:ascii="Arial" w:hAnsi="Arial"/>
          <w:sz w:val="20"/>
          <w:szCs w:val="20"/>
          <w:u w:val="single"/>
          <w:rtl w:val="0"/>
          <w:lang w:val="en-US"/>
        </w:rPr>
        <w:t>NOT</w:t>
      </w:r>
      <w:r>
        <w:rPr>
          <w:rFonts w:ascii="Arial" w:hAnsi="Arial"/>
          <w:sz w:val="20"/>
          <w:szCs w:val="20"/>
          <w:rtl w:val="0"/>
          <w:lang w:val="en-US"/>
        </w:rPr>
        <w:t xml:space="preserve"> terminate their lease early for active duty.</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16.</w:t>
      </w:r>
      <w:r>
        <w:rPr>
          <w:rFonts w:ascii="Arial" w:hAnsi="Arial" w:hint="default"/>
          <w:b w:val="1"/>
          <w:bCs w:val="1"/>
          <w:sz w:val="20"/>
          <w:szCs w:val="20"/>
          <w:rtl w:val="0"/>
          <w:lang w:val="en-US"/>
        </w:rPr>
        <w:t> </w:t>
      </w:r>
      <w:r>
        <w:rPr>
          <w:rFonts w:ascii="Arial" w:hAnsi="Arial"/>
          <w:b w:val="1"/>
          <w:bCs w:val="1"/>
          <w:sz w:val="20"/>
          <w:szCs w:val="20"/>
          <w:rtl w:val="0"/>
          <w:lang w:val="en-US"/>
        </w:rPr>
        <w:t xml:space="preserve">Reasonable Accommodations. </w:t>
      </w:r>
      <w:r>
        <w:rPr>
          <w:rFonts w:ascii="Arial" w:hAnsi="Arial"/>
          <w:sz w:val="20"/>
          <w:szCs w:val="20"/>
          <w:rtl w:val="0"/>
          <w:lang w:val="en-US"/>
        </w:rPr>
        <w:t>Landlord agrees to comply with all applicable laws providing equal housing opportunities, including making reasonable accommodations for known physical or mental limitations of qualified individuals with a disability, unless undue hardship on Landlord would result. Tenant is responsible for making Landlord aware of any such required accommodations that are reasonable and will not impose an undue hardship on Landlord.</w:t>
      </w:r>
      <w:r>
        <w:rPr>
          <w:rFonts w:ascii="Arial" w:hAnsi="Arial" w:hint="default"/>
          <w:sz w:val="20"/>
          <w:szCs w:val="20"/>
          <w:rtl w:val="0"/>
          <w:lang w:val="en-US"/>
        </w:rPr>
        <w:t> </w:t>
      </w:r>
      <w:r>
        <w:rPr>
          <w:rFonts w:ascii="Arial" w:hAnsi="Arial"/>
          <w:sz w:val="20"/>
          <w:szCs w:val="20"/>
          <w:rtl w:val="0"/>
          <w:lang w:val="en-US"/>
        </w:rPr>
        <w:t>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w:t>
      </w:r>
      <w:r>
        <w:rPr>
          <w:rFonts w:ascii="Arial" w:hAnsi="Arial" w:hint="default"/>
          <w:sz w:val="20"/>
          <w:szCs w:val="20"/>
          <w:rtl w:val="0"/>
          <w:lang w:val="en-US"/>
        </w:rPr>
        <w:t>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de-DE"/>
        </w:rPr>
        <w:t xml:space="preserve">17. Sex Offender Registry. </w:t>
      </w:r>
      <w:r>
        <w:rPr>
          <w:rFonts w:ascii="Arial" w:hAnsi="Arial"/>
          <w:sz w:val="20"/>
          <w:szCs w:val="20"/>
          <w:rtl w:val="0"/>
          <w:lang w:val="en-US"/>
        </w:rPr>
        <w:t>Pursuant to law, information about specified registered sex offenders is made available to the public. Tenant understands and agrees that they are solely responsible for obtaining any and all information contained in the state or national sex offender registry for the area surrounding the Premises, which can be obtained online or from the local sheriff</w:t>
      </w:r>
      <w:r>
        <w:rPr>
          <w:rFonts w:ascii="Arial" w:hAnsi="Arial" w:hint="default"/>
          <w:sz w:val="20"/>
          <w:szCs w:val="20"/>
          <w:rtl w:val="0"/>
          <w:lang w:val="en-US"/>
        </w:rPr>
        <w:t>’</w:t>
      </w:r>
      <w:r>
        <w:rPr>
          <w:rFonts w:ascii="Arial" w:hAnsi="Arial"/>
          <w:sz w:val="20"/>
          <w:szCs w:val="20"/>
          <w:rtl w:val="0"/>
          <w:lang w:val="en-US"/>
        </w:rPr>
        <w:t>s department or other appropriate law enforcement officials. Depending on an offender</w:t>
      </w:r>
      <w:r>
        <w:rPr>
          <w:rFonts w:ascii="Arial" w:hAnsi="Arial" w:hint="default"/>
          <w:sz w:val="20"/>
          <w:szCs w:val="20"/>
          <w:rtl w:val="0"/>
          <w:lang w:val="en-US"/>
        </w:rPr>
        <w:t>’</w:t>
      </w:r>
      <w:r>
        <w:rPr>
          <w:rFonts w:ascii="Arial" w:hAnsi="Arial"/>
          <w:sz w:val="20"/>
          <w:szCs w:val="20"/>
          <w:rtl w:val="0"/>
          <w:lang w:val="en-US"/>
        </w:rPr>
        <w:t>s criminal history, this information will include either the address at which the offender resides or the community of residence and zip code in which he or she resides.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pt-PT"/>
        </w:rPr>
        <w:t xml:space="preserve">18. Compliance. </w:t>
      </w:r>
      <w:r>
        <w:rPr>
          <w:rFonts w:ascii="Arial" w:hAnsi="Arial"/>
          <w:sz w:val="20"/>
          <w:szCs w:val="20"/>
          <w:rtl w:val="0"/>
          <w:lang w:val="en-US"/>
        </w:rPr>
        <w:t>Tenant agrees to comply with all applicable laws, ordinances, requirements and regulations of any federal, state, county, municipal or other authority.</w:t>
      </w:r>
      <w:r>
        <w:rPr>
          <w:rFonts w:ascii="Arial" w:hAnsi="Arial" w:hint="default"/>
          <w:sz w:val="20"/>
          <w:szCs w:val="20"/>
          <w:rtl w:val="0"/>
          <w:lang w:val="en-US"/>
        </w:rPr>
        <w:t>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19.</w:t>
      </w:r>
      <w:r>
        <w:rPr>
          <w:rFonts w:ascii="Arial" w:hAnsi="Arial" w:hint="default"/>
          <w:b w:val="1"/>
          <w:bCs w:val="1"/>
          <w:sz w:val="20"/>
          <w:szCs w:val="20"/>
          <w:rtl w:val="0"/>
          <w:lang w:val="en-US"/>
        </w:rPr>
        <w:t> </w:t>
      </w:r>
      <w:r>
        <w:rPr>
          <w:rFonts w:ascii="Arial" w:hAnsi="Arial"/>
          <w:b w:val="1"/>
          <w:bCs w:val="1"/>
          <w:sz w:val="20"/>
          <w:szCs w:val="20"/>
          <w:rtl w:val="0"/>
        </w:rPr>
        <w:t>Mechanics</w:t>
      </w:r>
      <w:r>
        <w:rPr>
          <w:rFonts w:ascii="Arial" w:hAnsi="Arial" w:hint="default"/>
          <w:b w:val="1"/>
          <w:bCs w:val="1"/>
          <w:sz w:val="20"/>
          <w:szCs w:val="20"/>
          <w:rtl w:val="0"/>
          <w:lang w:val="en-US"/>
        </w:rPr>
        <w:t xml:space="preserve">’ </w:t>
      </w:r>
      <w:r>
        <w:rPr>
          <w:rFonts w:ascii="Arial" w:hAnsi="Arial"/>
          <w:b w:val="1"/>
          <w:bCs w:val="1"/>
          <w:sz w:val="20"/>
          <w:szCs w:val="20"/>
          <w:rtl w:val="0"/>
        </w:rPr>
        <w:t>Lien.</w:t>
      </w:r>
      <w:r>
        <w:rPr>
          <w:rFonts w:ascii="Arial" w:hAnsi="Arial"/>
          <w:sz w:val="20"/>
          <w:szCs w:val="20"/>
          <w:rtl w:val="0"/>
          <w:lang w:val="en-US"/>
        </w:rPr>
        <w:t xml:space="preserve"> Tenant understands and agrees that Tenant and anyone acting on Tenant</w:t>
      </w:r>
      <w:r>
        <w:rPr>
          <w:rFonts w:ascii="Arial" w:hAnsi="Arial" w:hint="default"/>
          <w:sz w:val="20"/>
          <w:szCs w:val="20"/>
          <w:rtl w:val="0"/>
          <w:lang w:val="en-US"/>
        </w:rPr>
        <w:t>’</w:t>
      </w:r>
      <w:r>
        <w:rPr>
          <w:rFonts w:ascii="Arial" w:hAnsi="Arial"/>
          <w:sz w:val="20"/>
          <w:szCs w:val="20"/>
          <w:rtl w:val="0"/>
          <w:lang w:val="en-US"/>
        </w:rPr>
        <w:t>s behalf does not have the right to file for mechanic</w:t>
      </w:r>
      <w:r>
        <w:rPr>
          <w:rFonts w:ascii="Arial" w:hAnsi="Arial" w:hint="default"/>
          <w:sz w:val="20"/>
          <w:szCs w:val="20"/>
          <w:rtl w:val="0"/>
          <w:lang w:val="en-US"/>
        </w:rPr>
        <w:t>’</w:t>
      </w:r>
      <w:r>
        <w:rPr>
          <w:rFonts w:ascii="Arial" w:hAnsi="Arial"/>
          <w:sz w:val="20"/>
          <w:szCs w:val="20"/>
          <w:rtl w:val="0"/>
          <w:lang w:val="en-US"/>
        </w:rPr>
        <w:t>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w:t>
      </w:r>
      <w:r>
        <w:rPr>
          <w:rFonts w:ascii="Arial" w:hAnsi="Arial" w:hint="default"/>
          <w:sz w:val="20"/>
          <w:szCs w:val="20"/>
          <w:rtl w:val="0"/>
          <w:lang w:val="en-US"/>
        </w:rPr>
        <w:t> </w:t>
      </w:r>
    </w:p>
    <w:p>
      <w:pPr>
        <w:pStyle w:val="Body"/>
        <w:spacing w:line="276" w:lineRule="auto"/>
        <w:rPr>
          <w:rFonts w:ascii="Arial" w:cs="Arial" w:hAnsi="Arial" w:eastAsia="Arial"/>
          <w:b w:val="1"/>
          <w:bCs w:val="1"/>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de-DE"/>
        </w:rPr>
        <w:t>20. Alterations.</w:t>
      </w:r>
      <w:r>
        <w:rPr>
          <w:rFonts w:ascii="Arial" w:hAnsi="Arial"/>
          <w:sz w:val="20"/>
          <w:szCs w:val="20"/>
          <w:rtl w:val="0"/>
          <w:lang w:val="en-US"/>
        </w:rPr>
        <w:t xml:space="preserve"> Tenant will not make any alteration, addition or improvement to the Premises without first obtaining Landlord</w:t>
      </w:r>
      <w:r>
        <w:rPr>
          <w:rFonts w:ascii="Arial" w:hAnsi="Arial" w:hint="default"/>
          <w:sz w:val="20"/>
          <w:szCs w:val="20"/>
          <w:rtl w:val="0"/>
          <w:lang w:val="en-US"/>
        </w:rPr>
        <w:t>’</w:t>
      </w:r>
      <w:r>
        <w:rPr>
          <w:rFonts w:ascii="Arial" w:hAnsi="Arial"/>
          <w:sz w:val="20"/>
          <w:szCs w:val="20"/>
          <w:rtl w:val="0"/>
          <w:lang w:val="en-US"/>
        </w:rPr>
        <w:t>s written consent. Any and all alterations, additions or improvements to the Premises are without payment to Tenant and will become Landlord</w:t>
      </w:r>
      <w:r>
        <w:rPr>
          <w:rFonts w:ascii="Arial" w:hAnsi="Arial" w:hint="default"/>
          <w:sz w:val="20"/>
          <w:szCs w:val="20"/>
          <w:rtl w:val="0"/>
          <w:lang w:val="en-US"/>
        </w:rPr>
        <w:t>’</w:t>
      </w:r>
      <w:r>
        <w:rPr>
          <w:rFonts w:ascii="Arial" w:hAnsi="Arial"/>
          <w:sz w:val="20"/>
          <w:szCs w:val="20"/>
          <w:rtl w:val="0"/>
          <w:lang w:val="en-US"/>
        </w:rPr>
        <w:t xml:space="preserve">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21.</w:t>
      </w:r>
      <w:r>
        <w:rPr>
          <w:rFonts w:ascii="Arial" w:hAnsi="Arial" w:hint="default"/>
          <w:b w:val="1"/>
          <w:bCs w:val="1"/>
          <w:sz w:val="20"/>
          <w:szCs w:val="20"/>
          <w:rtl w:val="0"/>
          <w:lang w:val="en-US"/>
        </w:rPr>
        <w:t> </w:t>
      </w:r>
      <w:r>
        <w:rPr>
          <w:rFonts w:ascii="Arial" w:hAnsi="Arial"/>
          <w:b w:val="1"/>
          <w:bCs w:val="1"/>
          <w:sz w:val="20"/>
          <w:szCs w:val="20"/>
          <w:rtl w:val="0"/>
        </w:rPr>
        <w:t xml:space="preserve">Smoking. </w:t>
      </w:r>
      <w:r>
        <w:rPr>
          <w:rFonts w:ascii="Arial" w:hAnsi="Arial"/>
          <w:sz w:val="20"/>
          <w:szCs w:val="20"/>
          <w:rtl w:val="0"/>
          <w:lang w:val="en-US"/>
        </w:rPr>
        <w:t>(check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Smoking of any kind is strictly prohibited on any part of the Premises. This prohibition applies to Tenant and any visitor, guest or other occupant on the Premises.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Smoking is permitted on the Premises.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b w:val="1"/>
          <w:bCs w:val="1"/>
          <w:sz w:val="20"/>
          <w:szCs w:val="20"/>
        </w:rPr>
      </w:pPr>
      <w:r>
        <w:rPr>
          <w:rFonts w:ascii="Arial" w:hAnsi="Arial"/>
          <w:b w:val="1"/>
          <w:bCs w:val="1"/>
          <w:sz w:val="20"/>
          <w:szCs w:val="20"/>
          <w:rtl w:val="0"/>
          <w:lang w:val="pt-PT"/>
        </w:rPr>
        <w:t xml:space="preserve">22. Pets. </w:t>
      </w:r>
      <w:r>
        <w:rPr>
          <w:rFonts w:ascii="Arial" w:hAnsi="Arial"/>
          <w:sz w:val="20"/>
          <w:szCs w:val="20"/>
          <w:rtl w:val="0"/>
          <w:lang w:val="en-US"/>
        </w:rPr>
        <w:t>(check one)</w:t>
      </w:r>
    </w:p>
    <w:p>
      <w:pPr>
        <w:pStyle w:val="Body"/>
        <w:spacing w:line="276" w:lineRule="auto"/>
        <w:rPr>
          <w:rFonts w:ascii="Arial" w:cs="Arial" w:hAnsi="Arial" w:eastAsia="Arial"/>
          <w:b w:val="1"/>
          <w:bCs w:val="1"/>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is </w:t>
      </w:r>
      <w:r>
        <w:rPr>
          <w:rFonts w:ascii="Arial" w:hAnsi="Arial"/>
          <w:sz w:val="20"/>
          <w:szCs w:val="20"/>
          <w:u w:val="single"/>
          <w:rtl w:val="0"/>
          <w:lang w:val="en-US"/>
        </w:rPr>
        <w:t>NOT</w:t>
      </w:r>
      <w:r>
        <w:rPr>
          <w:rFonts w:ascii="Arial" w:hAnsi="Arial"/>
          <w:sz w:val="20"/>
          <w:szCs w:val="20"/>
          <w:rtl w:val="0"/>
          <w:lang w:val="en-US"/>
        </w:rPr>
        <w:t xml:space="preserve"> allowed to have or keep any pets, even temporarily, on any part of the Premises.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b w:val="1"/>
          <w:bCs w:val="1"/>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is allowed to have the following pets on the Premises: ________________________________. 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shampooing all or any portion of the Premises if a pet has been on the Premises at any time during the Term (whether with or without written consent of Landlord).</w:t>
      </w:r>
      <w:r>
        <w:rPr>
          <w:rFonts w:ascii="Arial" w:hAnsi="Arial"/>
          <w:b w:val="1"/>
          <w:bCs w:val="1"/>
          <w:sz w:val="20"/>
          <w:szCs w:val="20"/>
          <w:rtl w:val="0"/>
        </w:rPr>
        <w:t xml:space="preserve"> </w:t>
      </w:r>
      <w:r>
        <w:rPr>
          <w:rFonts w:ascii="Arial" w:hAnsi="Arial"/>
          <w:sz w:val="20"/>
          <w:szCs w:val="20"/>
          <w:rtl w:val="0"/>
          <w:lang w:val="en-US"/>
        </w:rPr>
        <w:t>If Tenant does keep an authorized pet on the Premises, Tenant will pay to Landlord a pet deposit in the amount of $_________.</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 xml:space="preserve">23. Inspection Checklist. </w:t>
      </w:r>
      <w:r>
        <w:rPr>
          <w:rFonts w:ascii="Arial" w:hAnsi="Arial"/>
          <w:sz w:val="20"/>
          <w:szCs w:val="20"/>
          <w:rtl w:val="0"/>
          <w:lang w:val="en-US"/>
        </w:rPr>
        <w:t>(check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Tenant is </w:t>
      </w:r>
      <w:r>
        <w:rPr>
          <w:rFonts w:ascii="Arial" w:hAnsi="Arial"/>
          <w:sz w:val="20"/>
          <w:szCs w:val="20"/>
          <w:u w:val="single"/>
          <w:rtl w:val="0"/>
          <w:lang w:val="en-US"/>
        </w:rPr>
        <w:t>NOT</w:t>
      </w:r>
      <w:r>
        <w:rPr>
          <w:rFonts w:ascii="Arial" w:hAnsi="Arial"/>
          <w:sz w:val="20"/>
          <w:szCs w:val="20"/>
          <w:rtl w:val="0"/>
          <w:lang w:val="en-US"/>
        </w:rPr>
        <w:t xml:space="preserve"> required to complete an inspection checklist.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24. Fire and Casualty.</w:t>
      </w:r>
      <w:r>
        <w:rPr>
          <w:rFonts w:ascii="Arial" w:hAnsi="Arial"/>
          <w:sz w:val="20"/>
          <w:szCs w:val="20"/>
          <w:rtl w:val="0"/>
          <w:lang w:val="en-US"/>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it-IT"/>
        </w:rPr>
        <w:t xml:space="preserve">25. Liability. </w:t>
      </w:r>
      <w:r>
        <w:rPr>
          <w:rFonts w:ascii="Arial" w:hAnsi="Arial"/>
          <w:sz w:val="20"/>
          <w:szCs w:val="20"/>
          <w:rtl w:val="0"/>
          <w:lang w:val="en-US"/>
        </w:rPr>
        <w:t>Landlord is not responsible or liable for any loss, claim, damage or expense as a result of any accident, injury or damage to any person or property occurring anywhere on the Premises, unless resulting from the negligence or willful misconduct of Landlord.</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de-DE"/>
        </w:rPr>
        <w:t>26. Renter</w:t>
      </w:r>
      <w:r>
        <w:rPr>
          <w:rFonts w:ascii="Arial" w:hAnsi="Arial" w:hint="default"/>
          <w:b w:val="1"/>
          <w:bCs w:val="1"/>
          <w:sz w:val="20"/>
          <w:szCs w:val="20"/>
          <w:rtl w:val="0"/>
          <w:lang w:val="en-US"/>
        </w:rPr>
        <w:t>’</w:t>
      </w:r>
      <w:r>
        <w:rPr>
          <w:rFonts w:ascii="Arial" w:hAnsi="Arial"/>
          <w:b w:val="1"/>
          <w:bCs w:val="1"/>
          <w:sz w:val="20"/>
          <w:szCs w:val="20"/>
          <w:rtl w:val="0"/>
          <w:lang w:val="en-US"/>
        </w:rPr>
        <w:t xml:space="preserve">s Insurance. </w:t>
      </w:r>
      <w:r>
        <w:rPr>
          <w:rFonts w:ascii="Arial" w:hAnsi="Arial"/>
          <w:sz w:val="20"/>
          <w:szCs w:val="20"/>
          <w:rtl w:val="0"/>
          <w:lang w:val="en-US"/>
        </w:rPr>
        <w:t>(check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is required to obtain, and maintain at all times during the Term, a renter</w:t>
      </w:r>
      <w:r>
        <w:rPr>
          <w:rFonts w:ascii="Arial" w:hAnsi="Arial" w:hint="default"/>
          <w:sz w:val="20"/>
          <w:szCs w:val="20"/>
          <w:rtl w:val="0"/>
          <w:lang w:val="en-US"/>
        </w:rPr>
        <w:t>’</w:t>
      </w:r>
      <w:r>
        <w:rPr>
          <w:rFonts w:ascii="Arial" w:hAnsi="Arial"/>
          <w:sz w:val="20"/>
          <w:szCs w:val="20"/>
          <w:rtl w:val="0"/>
          <w:lang w:val="en-US"/>
        </w:rPr>
        <w:t>s insurance policy with a minimum of $100,000.00 personal liability coverage. Tenant will name Landlord as an interested party or additional insured. Tenant will provide Landlord with a certificate or proof of insurance upon request.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is </w:t>
      </w:r>
      <w:r>
        <w:rPr>
          <w:rFonts w:ascii="Arial" w:hAnsi="Arial"/>
          <w:sz w:val="20"/>
          <w:szCs w:val="20"/>
          <w:u w:val="single"/>
          <w:rtl w:val="0"/>
          <w:lang w:val="en-US"/>
        </w:rPr>
        <w:t>NOT</w:t>
      </w:r>
      <w:r>
        <w:rPr>
          <w:rFonts w:ascii="Arial" w:hAnsi="Arial"/>
          <w:sz w:val="20"/>
          <w:szCs w:val="20"/>
          <w:rtl w:val="0"/>
          <w:lang w:val="en-US"/>
        </w:rPr>
        <w:t xml:space="preserve"> required to obtain a renter</w:t>
      </w:r>
      <w:r>
        <w:rPr>
          <w:rFonts w:ascii="Arial" w:hAnsi="Arial" w:hint="default"/>
          <w:sz w:val="20"/>
          <w:szCs w:val="20"/>
          <w:rtl w:val="0"/>
          <w:lang w:val="en-US"/>
        </w:rPr>
        <w:t>’</w:t>
      </w:r>
      <w:r>
        <w:rPr>
          <w:rFonts w:ascii="Arial" w:hAnsi="Arial"/>
          <w:sz w:val="20"/>
          <w:szCs w:val="20"/>
          <w:rtl w:val="0"/>
          <w:lang w:val="en-US"/>
        </w:rPr>
        <w:t>s insurance policy.</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27. Assignment and Subletting.</w:t>
      </w:r>
      <w:r>
        <w:rPr>
          <w:rFonts w:ascii="Arial" w:hAnsi="Arial"/>
          <w:sz w:val="20"/>
          <w:szCs w:val="20"/>
          <w:rtl w:val="0"/>
          <w:lang w:val="en-US"/>
        </w:rPr>
        <w:t xml:space="preserve"> (check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may assign this Agreement as to any portion or all of the Premises or make or permit any total or partial sublease or other transfer of any portion or all of the Premises.</w:t>
      </w:r>
    </w:p>
    <w:p>
      <w:pPr>
        <w:pStyle w:val="Body"/>
        <w:spacing w:line="276" w:lineRule="auto"/>
        <w:ind w:left="720" w:firstLine="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must obtain Landlord</w:t>
      </w:r>
      <w:r>
        <w:rPr>
          <w:rFonts w:ascii="Arial" w:hAnsi="Arial" w:hint="default"/>
          <w:sz w:val="20"/>
          <w:szCs w:val="20"/>
          <w:rtl w:val="0"/>
          <w:lang w:val="en-US"/>
        </w:rPr>
        <w:t>’</w:t>
      </w:r>
      <w:r>
        <w:rPr>
          <w:rFonts w:ascii="Arial" w:hAnsi="Arial"/>
          <w:sz w:val="20"/>
          <w:szCs w:val="20"/>
          <w:rtl w:val="0"/>
          <w:lang w:val="en-US"/>
        </w:rPr>
        <w:t>s written consent prior to assignment or sublease of the Premises.</w:t>
      </w:r>
    </w:p>
    <w:p>
      <w:pPr>
        <w:pStyle w:val="Body"/>
        <w:spacing w:line="276" w:lineRule="auto"/>
        <w:ind w:left="720" w:firstLine="0"/>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w:t>
      </w:r>
      <w:r>
        <w:rPr>
          <w:rFonts w:ascii="Arial" w:hAnsi="Arial"/>
          <w:sz w:val="20"/>
          <w:szCs w:val="20"/>
          <w:u w:val="single"/>
          <w:rtl w:val="0"/>
          <w:lang w:val="en-US"/>
        </w:rPr>
        <w:t>NOT</w:t>
      </w:r>
      <w:r>
        <w:rPr>
          <w:rFonts w:ascii="Arial" w:hAnsi="Arial"/>
          <w:sz w:val="20"/>
          <w:szCs w:val="20"/>
          <w:rtl w:val="0"/>
          <w:lang w:val="en-US"/>
        </w:rPr>
        <w:t xml:space="preserve"> assign this Agreement as to any portion or all of the Premises or make or permit any total or partial sublease or other transfer of any portion or all of the Premises.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28. Insurance Requirements.</w:t>
      </w:r>
      <w:r>
        <w:rPr>
          <w:rFonts w:ascii="Arial" w:hAnsi="Arial"/>
          <w:sz w:val="20"/>
          <w:szCs w:val="20"/>
          <w:rtl w:val="0"/>
          <w:lang w:val="en-US"/>
        </w:rPr>
        <w:t xml:space="preserve"> Tenant will not do or permit to be done any act or thing that will increase the insurance risk under any policy of insurance covering the Premises. If the premium for such policy of insurance increases due to a breach of Tenant</w:t>
      </w:r>
      <w:r>
        <w:rPr>
          <w:rFonts w:ascii="Arial" w:hAnsi="Arial" w:hint="default"/>
          <w:sz w:val="20"/>
          <w:szCs w:val="20"/>
          <w:rtl w:val="0"/>
          <w:lang w:val="en-US"/>
        </w:rPr>
        <w:t>’</w:t>
      </w:r>
      <w:r>
        <w:rPr>
          <w:rFonts w:ascii="Arial" w:hAnsi="Arial"/>
          <w:sz w:val="20"/>
          <w:szCs w:val="20"/>
          <w:rtl w:val="0"/>
          <w:lang w:val="en-US"/>
        </w:rPr>
        <w:t>s obligations under this Agreement, Tenant will pay the additional amount of premium as additional rent under this Agreement.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29. Right of Entry.</w:t>
      </w:r>
      <w:r>
        <w:rPr>
          <w:rFonts w:ascii="Arial" w:hAnsi="Arial"/>
          <w:sz w:val="20"/>
          <w:szCs w:val="20"/>
          <w:rtl w:val="0"/>
          <w:lang w:val="en-US"/>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30. Surrender.</w:t>
      </w:r>
      <w:r>
        <w:rPr>
          <w:rFonts w:ascii="Arial" w:hAnsi="Arial"/>
          <w:sz w:val="20"/>
          <w:szCs w:val="20"/>
          <w:rtl w:val="0"/>
          <w:lang w:val="en-US"/>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it-IT"/>
        </w:rPr>
        <w:t>31. Default.</w:t>
      </w:r>
      <w:r>
        <w:rPr>
          <w:rFonts w:ascii="Arial" w:hAnsi="Arial"/>
          <w:sz w:val="20"/>
          <w:szCs w:val="20"/>
          <w:rtl w:val="0"/>
          <w:lang w:val="en-US"/>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  day written notice. If the default is Tenant</w:t>
      </w:r>
      <w:r>
        <w:rPr>
          <w:rFonts w:ascii="Arial" w:hAnsi="Arial" w:hint="default"/>
          <w:sz w:val="20"/>
          <w:szCs w:val="20"/>
          <w:rtl w:val="0"/>
          <w:lang w:val="en-US"/>
        </w:rPr>
        <w:t>’</w:t>
      </w:r>
      <w:r>
        <w:rPr>
          <w:rFonts w:ascii="Arial" w:hAnsi="Arial"/>
          <w:sz w:val="20"/>
          <w:szCs w:val="20"/>
          <w:rtl w:val="0"/>
          <w:lang w:val="en-US"/>
        </w:rPr>
        <w:t>s failure to timely pay rent or additional rent as specified in this Agreement, Landlord may terminate this Agreement by giving a _______  day written notice to Tenant. After termination of this Agreement, Tenant remains liable for any rent, additional late, costs, including costs to remedy any defaults, and damages under this Agreement.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32. Remedies</w:t>
      </w:r>
      <w:r>
        <w:rPr>
          <w:rFonts w:ascii="Arial" w:hAnsi="Arial"/>
          <w:sz w:val="20"/>
          <w:szCs w:val="20"/>
          <w:rtl w:val="0"/>
          <w:lang w:val="en-US"/>
        </w:rPr>
        <w:t xml:space="preserve"> If this Agreement is terminated due to Tenant</w:t>
      </w:r>
      <w:r>
        <w:rPr>
          <w:rFonts w:ascii="Arial" w:hAnsi="Arial" w:hint="default"/>
          <w:sz w:val="20"/>
          <w:szCs w:val="20"/>
          <w:rtl w:val="0"/>
          <w:lang w:val="en-US"/>
        </w:rPr>
        <w:t>’</w:t>
      </w:r>
      <w:r>
        <w:rPr>
          <w:rFonts w:ascii="Arial" w:hAnsi="Arial"/>
          <w:sz w:val="20"/>
          <w:szCs w:val="20"/>
          <w:rtl w:val="0"/>
          <w:lang w:val="en-US"/>
        </w:rPr>
        <w:t>s default, Landlord may, in addition to any rights and remedies available under this Agreement and applicable law, use any dispossession, eviction or other similar legal proceeding available in law or equity.</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it-IT"/>
        </w:rPr>
        <w:t xml:space="preserve">33. Subordination. </w:t>
      </w:r>
      <w:r>
        <w:rPr>
          <w:rFonts w:ascii="Arial" w:hAnsi="Arial"/>
          <w:sz w:val="20"/>
          <w:szCs w:val="20"/>
          <w:rtl w:val="0"/>
          <w:lang w:val="en-US"/>
        </w:rPr>
        <w:t>This Agreement and Tenant</w:t>
      </w:r>
      <w:r>
        <w:rPr>
          <w:rFonts w:ascii="Arial" w:hAnsi="Arial" w:hint="default"/>
          <w:sz w:val="20"/>
          <w:szCs w:val="20"/>
          <w:rtl w:val="0"/>
          <w:lang w:val="en-US"/>
        </w:rPr>
        <w:t>’</w:t>
      </w:r>
      <w:r>
        <w:rPr>
          <w:rFonts w:ascii="Arial" w:hAnsi="Arial"/>
          <w:sz w:val="20"/>
          <w:szCs w:val="20"/>
          <w:rtl w:val="0"/>
          <w:lang w:val="en-US"/>
        </w:rPr>
        <w: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34. Condemnation.</w:t>
      </w:r>
      <w:r>
        <w:rPr>
          <w:rFonts w:ascii="Arial" w:hAnsi="Arial"/>
          <w:sz w:val="20"/>
          <w:szCs w:val="20"/>
          <w:rtl w:val="0"/>
          <w:lang w:val="en-US"/>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 xml:space="preserve">35. Hazardous Materials. </w:t>
      </w:r>
      <w:r>
        <w:rPr>
          <w:rFonts w:ascii="Arial" w:hAnsi="Arial"/>
          <w:sz w:val="20"/>
          <w:szCs w:val="20"/>
          <w:rtl w:val="0"/>
          <w:lang w:val="en-US"/>
        </w:rPr>
        <w:t>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 xml:space="preserve">36. Lead Disclosure. </w:t>
      </w:r>
      <w:r>
        <w:rPr>
          <w:rFonts w:ascii="Arial" w:hAnsi="Arial"/>
          <w:sz w:val="20"/>
          <w:szCs w:val="20"/>
          <w:rtl w:val="0"/>
          <w:lang w:val="en-US"/>
        </w:rPr>
        <w:t>(check one)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The Premises was </w:t>
      </w:r>
      <w:r>
        <w:rPr>
          <w:rFonts w:ascii="Arial" w:hAnsi="Arial"/>
          <w:sz w:val="20"/>
          <w:szCs w:val="20"/>
          <w:u w:val="single"/>
          <w:rtl w:val="0"/>
          <w:lang w:val="en-US"/>
        </w:rPr>
        <w:t>NOT</w:t>
      </w:r>
      <w:r>
        <w:rPr>
          <w:rFonts w:ascii="Arial" w:hAnsi="Arial"/>
          <w:sz w:val="20"/>
          <w:szCs w:val="20"/>
          <w:rtl w:val="0"/>
          <w:lang w:val="en-US"/>
        </w:rPr>
        <w:t xml:space="preserve"> built prior to 1978.</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37. Notices.</w:t>
      </w:r>
      <w:r>
        <w:rPr>
          <w:rFonts w:ascii="Arial" w:hAnsi="Arial"/>
          <w:sz w:val="20"/>
          <w:szCs w:val="20"/>
          <w:rtl w:val="0"/>
          <w:lang w:val="en-US"/>
        </w:rPr>
        <w:t xml:space="preserve"> All notices given under this Agreement must be in writing. A notice is effective upon receipt and shall be delivered in person, sent by overnight courier service or sent via certified or registered mail. </w:t>
      </w:r>
    </w:p>
    <w:p>
      <w:pPr>
        <w:pStyle w:val="Body"/>
        <w:spacing w:line="276" w:lineRule="auto"/>
        <w:rPr>
          <w:rFonts w:ascii="Arial" w:cs="Arial" w:hAnsi="Arial" w:eastAsia="Arial"/>
          <w:sz w:val="20"/>
          <w:szCs w:val="20"/>
        </w:rPr>
      </w:pPr>
    </w:p>
    <w:p>
      <w:pPr>
        <w:pStyle w:val="Body"/>
        <w:rPr>
          <w:rFonts w:ascii="Arial" w:cs="Arial" w:hAnsi="Arial" w:eastAsia="Arial"/>
          <w:color w:val="000000"/>
          <w:sz w:val="20"/>
          <w:szCs w:val="20"/>
          <w:u w:color="000000"/>
          <w:shd w:val="clear" w:color="auto" w:fill="ffffff"/>
        </w:rPr>
      </w:pPr>
      <w:r>
        <w:rPr>
          <w:rFonts w:ascii="Arial" w:hAnsi="Arial"/>
          <w:color w:val="000000"/>
          <w:sz w:val="20"/>
          <w:szCs w:val="20"/>
          <w:u w:color="000000"/>
          <w:shd w:val="clear" w:color="auto" w:fill="ffffff"/>
          <w:rtl w:val="0"/>
          <w:lang w:val="en-US"/>
        </w:rPr>
        <w:t>Notices shall be sent to the Landlord at the following address:</w:t>
      </w:r>
    </w:p>
    <w:p>
      <w:pPr>
        <w:pStyle w:val="Body"/>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sz w:val="20"/>
          <w:szCs w:val="20"/>
          <w:rtl w:val="0"/>
          <w:lang w:val="en-US"/>
        </w:rPr>
        <w:t>______________________________________________________________________</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sz w:val="20"/>
          <w:szCs w:val="20"/>
          <w:rtl w:val="0"/>
          <w:lang w:val="en-US"/>
        </w:rPr>
        <w:t>Notices shall be sent to the Tenant at the following address: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sz w:val="20"/>
          <w:szCs w:val="20"/>
          <w:rtl w:val="0"/>
          <w:lang w:val="en-US"/>
        </w:rPr>
        <w:t>______________________________________________________________________</w:t>
      </w:r>
    </w:p>
    <w:p>
      <w:pPr>
        <w:pStyle w:val="Body"/>
        <w:spacing w:line="276" w:lineRule="auto"/>
        <w:rPr>
          <w:rFonts w:ascii="Arial" w:cs="Arial" w:hAnsi="Arial" w:eastAsia="Arial"/>
          <w:b w:val="1"/>
          <w:bCs w:val="1"/>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38. Quiet Enjoyment.</w:t>
      </w:r>
      <w:r>
        <w:rPr>
          <w:rFonts w:ascii="Arial" w:hAnsi="Arial"/>
          <w:sz w:val="20"/>
          <w:szCs w:val="20"/>
          <w:rtl w:val="0"/>
          <w:lang w:val="en-US"/>
        </w:rPr>
        <w:t xml:space="preserve"> If Tenant pays the rent and performs all other obligations under this Agreement, Tenant may peaceably and quietly hold and enjoy the Premises during the Term.</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39. No Waiver.</w:t>
      </w:r>
      <w:r>
        <w:rPr>
          <w:rFonts w:ascii="Arial" w:hAnsi="Arial"/>
          <w:sz w:val="20"/>
          <w:szCs w:val="20"/>
          <w:rtl w:val="0"/>
          <w:lang w:val="en-US"/>
        </w:rPr>
        <w:t xml:space="preserve"> No Party shall be deemed to have waived any provision of this Agreement or the exercise of any rights held under this Agreement unless such waiver is made expressly and in writing.</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40. Severability.</w:t>
      </w:r>
      <w:r>
        <w:rPr>
          <w:rFonts w:ascii="Arial" w:hAnsi="Arial"/>
          <w:sz w:val="20"/>
          <w:szCs w:val="20"/>
          <w:rtl w:val="0"/>
          <w:lang w:val="en-US"/>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 xml:space="preserve">41. Successors and Assigns. </w:t>
      </w:r>
      <w:r>
        <w:rPr>
          <w:rFonts w:ascii="Arial" w:hAnsi="Arial"/>
          <w:sz w:val="20"/>
          <w:szCs w:val="20"/>
          <w:rtl w:val="0"/>
          <w:lang w:val="en-US"/>
        </w:rPr>
        <w:t>This Agreement will inure to the benefit of and be binding upon the Parties and their permitted successors and assigns.</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rPr>
        <w:t>42.</w:t>
      </w:r>
      <w:r>
        <w:rPr>
          <w:rFonts w:ascii="Arial" w:hAnsi="Arial" w:hint="default"/>
          <w:b w:val="1"/>
          <w:bCs w:val="1"/>
          <w:sz w:val="20"/>
          <w:szCs w:val="20"/>
          <w:rtl w:val="0"/>
          <w:lang w:val="en-US"/>
        </w:rPr>
        <w:t> </w:t>
      </w:r>
      <w:r>
        <w:rPr>
          <w:rFonts w:ascii="Arial" w:hAnsi="Arial"/>
          <w:b w:val="1"/>
          <w:bCs w:val="1"/>
          <w:sz w:val="20"/>
          <w:szCs w:val="20"/>
          <w:rtl w:val="0"/>
          <w:lang w:val="en-US"/>
        </w:rPr>
        <w:t>Governing Law.</w:t>
      </w:r>
      <w:r>
        <w:rPr>
          <w:rFonts w:ascii="Arial" w:hAnsi="Arial" w:hint="default"/>
          <w:sz w:val="20"/>
          <w:szCs w:val="20"/>
          <w:rtl w:val="0"/>
          <w:lang w:val="en-US"/>
        </w:rPr>
        <w:t> </w:t>
      </w:r>
      <w:r>
        <w:rPr>
          <w:rFonts w:ascii="Arial" w:hAnsi="Arial"/>
          <w:sz w:val="20"/>
          <w:szCs w:val="20"/>
          <w:rtl w:val="0"/>
          <w:lang w:val="en-US"/>
        </w:rPr>
        <w:t>The terms of this Agreement and the rights and obligations of the Parties hereto shall be governed by and construed in accordance with the laws of the State of</w:t>
      </w:r>
      <w:r>
        <w:rPr>
          <w:rFonts w:ascii="Arial" w:hAnsi="Arial" w:hint="default"/>
          <w:sz w:val="20"/>
          <w:szCs w:val="20"/>
          <w:rtl w:val="0"/>
          <w:lang w:val="en-US"/>
        </w:rPr>
        <w:t> </w:t>
      </w:r>
      <w:r>
        <w:rPr>
          <w:rFonts w:ascii="Arial" w:hAnsi="Arial"/>
          <w:sz w:val="20"/>
          <w:szCs w:val="20"/>
          <w:rtl w:val="0"/>
          <w:lang w:val="en-US"/>
        </w:rPr>
        <w:t>______________ without regard to its conflicts of laws provisions.</w:t>
      </w:r>
      <w:r>
        <w:rPr>
          <w:rFonts w:ascii="Arial" w:hAnsi="Arial" w:hint="default"/>
          <w:sz w:val="20"/>
          <w:szCs w:val="20"/>
          <w:rtl w:val="0"/>
          <w:lang w:val="en-US"/>
        </w:rPr>
        <w:t>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pt-PT"/>
        </w:rPr>
        <w:t xml:space="preserve">43. Disputes. </w:t>
      </w:r>
      <w:r>
        <w:rPr>
          <w:rFonts w:ascii="Arial" w:hAnsi="Arial"/>
          <w:sz w:val="20"/>
          <w:szCs w:val="20"/>
          <w:rtl w:val="0"/>
          <w:lang w:val="en-US"/>
        </w:rPr>
        <w:t>Any dispute arising from this Agreement shall be resolved through:</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Court litigation. Disputes shall be resolved in the courts of the State of ______________.</w:t>
      </w:r>
    </w:p>
    <w:p>
      <w:pPr>
        <w:pStyle w:val="Body"/>
        <w:spacing w:line="276" w:lineRule="auto"/>
        <w:ind w:left="720" w:firstLine="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color w:val="000000"/>
          <w:sz w:val="20"/>
          <w:szCs w:val="20"/>
          <w:u w:color="000000"/>
          <w:rtl w:val="0"/>
          <w:lang w:val="en-US"/>
        </w:rPr>
        <w:t xml:space="preserve"> If either Party brings legal action to enforce its rights under this Agreement, the prevailing party will be entitled to recover from the other Party its expenses (including reasonable attorneys</w:t>
      </w:r>
      <w:r>
        <w:rPr>
          <w:rFonts w:ascii="Arial" w:hAnsi="Arial" w:hint="default"/>
          <w:color w:val="000000"/>
          <w:sz w:val="20"/>
          <w:szCs w:val="20"/>
          <w:u w:color="000000"/>
          <w:rtl w:val="0"/>
          <w:lang w:val="en-US"/>
        </w:rPr>
        <w:t xml:space="preserve">’ </w:t>
      </w:r>
      <w:r>
        <w:rPr>
          <w:rFonts w:ascii="Arial" w:hAnsi="Arial"/>
          <w:color w:val="000000"/>
          <w:sz w:val="20"/>
          <w:szCs w:val="20"/>
          <w:u w:color="000000"/>
          <w:rtl w:val="0"/>
          <w:lang w:val="en-US"/>
        </w:rPr>
        <w:t>fees) incurred in connection with the action and any appeal.</w:t>
      </w:r>
    </w:p>
    <w:p>
      <w:pPr>
        <w:pStyle w:val="Body"/>
        <w:spacing w:line="276" w:lineRule="auto"/>
        <w:rPr>
          <w:rFonts w:ascii="Arial" w:cs="Arial" w:hAnsi="Arial" w:eastAsia="Arial"/>
          <w:color w:val="000000"/>
          <w:sz w:val="20"/>
          <w:szCs w:val="20"/>
          <w:u w:color="000000"/>
        </w:rPr>
      </w:pPr>
    </w:p>
    <w:p>
      <w:pPr>
        <w:pStyle w:val="Body"/>
        <w:spacing w:line="276" w:lineRule="auto"/>
        <w:rPr>
          <w:rFonts w:ascii="Arial" w:cs="Arial" w:hAnsi="Arial" w:eastAsia="Arial"/>
          <w:color w:val="000000"/>
          <w:sz w:val="20"/>
          <w:szCs w:val="20"/>
          <w:u w:color="000000"/>
        </w:rPr>
      </w:pPr>
      <w:r>
        <w:rPr>
          <w:rFonts w:ascii="MS Mincho" w:cs="MS Mincho" w:hAnsi="MS Mincho" w:eastAsia="MS Mincho"/>
          <w:sz w:val="20"/>
          <w:szCs w:val="20"/>
          <w:rtl w:val="0"/>
          <w:lang w:val="en-US"/>
        </w:rPr>
        <w:t>☐</w:t>
      </w:r>
      <w:r>
        <w:rPr>
          <w:rFonts w:ascii="Arial" w:hAnsi="Arial"/>
          <w:color w:val="000000"/>
          <w:sz w:val="20"/>
          <w:szCs w:val="20"/>
          <w:u w:color="000000"/>
          <w:rtl w:val="0"/>
          <w:lang w:val="en-US"/>
        </w:rPr>
        <w:t xml:space="preserve"> Binding arbitration. Binding arbitration shall be conducted in accordance with the rules of the American Arbitration Association.</w:t>
      </w:r>
    </w:p>
    <w:p>
      <w:pPr>
        <w:pStyle w:val="Body"/>
        <w:spacing w:line="276" w:lineRule="auto"/>
        <w:rPr>
          <w:rFonts w:ascii="Arial" w:cs="Arial" w:hAnsi="Arial" w:eastAsia="Arial"/>
          <w:color w:val="000000"/>
          <w:sz w:val="20"/>
          <w:szCs w:val="20"/>
          <w:u w:color="000000"/>
        </w:rPr>
      </w:pPr>
    </w:p>
    <w:p>
      <w:pPr>
        <w:pStyle w:val="Body"/>
        <w:spacing w:line="276" w:lineRule="auto"/>
        <w:rPr>
          <w:rFonts w:ascii="Arial" w:cs="Arial" w:hAnsi="Arial" w:eastAsia="Arial"/>
          <w:color w:val="000000"/>
          <w:sz w:val="20"/>
          <w:szCs w:val="20"/>
          <w:u w:color="000000"/>
        </w:rPr>
      </w:pPr>
      <w:r>
        <w:rPr>
          <w:rFonts w:ascii="MS Mincho" w:cs="MS Mincho" w:hAnsi="MS Mincho" w:eastAsia="MS Mincho"/>
          <w:sz w:val="20"/>
          <w:szCs w:val="20"/>
          <w:rtl w:val="0"/>
          <w:lang w:val="en-US"/>
        </w:rPr>
        <w:t>☐</w:t>
      </w:r>
      <w:r>
        <w:rPr>
          <w:rFonts w:ascii="Arial" w:hAnsi="Arial"/>
          <w:color w:val="000000"/>
          <w:sz w:val="20"/>
          <w:szCs w:val="20"/>
          <w:u w:color="000000"/>
          <w:rtl w:val="0"/>
          <w:lang w:val="it-IT"/>
        </w:rPr>
        <w:t xml:space="preserve"> Mediation.</w:t>
      </w:r>
    </w:p>
    <w:p>
      <w:pPr>
        <w:pStyle w:val="Body"/>
        <w:spacing w:line="276" w:lineRule="auto"/>
        <w:rPr>
          <w:rFonts w:ascii="Arial" w:cs="Arial" w:hAnsi="Arial" w:eastAsia="Arial"/>
          <w:color w:val="000000"/>
          <w:sz w:val="20"/>
          <w:szCs w:val="20"/>
          <w:u w:color="000000"/>
        </w:rPr>
      </w:pPr>
    </w:p>
    <w:p>
      <w:pPr>
        <w:pStyle w:val="Body"/>
        <w:spacing w:line="276" w:lineRule="auto"/>
        <w:rPr>
          <w:rFonts w:ascii="Arial" w:cs="Arial" w:hAnsi="Arial" w:eastAsia="Arial"/>
          <w:color w:val="000000"/>
          <w:sz w:val="20"/>
          <w:szCs w:val="20"/>
          <w:u w:color="000000"/>
        </w:rPr>
      </w:pPr>
      <w:r>
        <w:rPr>
          <w:rFonts w:ascii="MS Mincho" w:cs="MS Mincho" w:hAnsi="MS Mincho" w:eastAsia="MS Mincho"/>
          <w:sz w:val="20"/>
          <w:szCs w:val="20"/>
          <w:rtl w:val="0"/>
          <w:lang w:val="en-US"/>
        </w:rPr>
        <w:t>☐</w:t>
      </w:r>
      <w:r>
        <w:rPr>
          <w:rFonts w:ascii="Arial" w:hAnsi="Arial"/>
          <w:color w:val="000000"/>
          <w:sz w:val="20"/>
          <w:szCs w:val="20"/>
          <w:u w:color="000000"/>
          <w:rtl w:val="0"/>
          <w:lang w:val="en-US"/>
        </w:rPr>
        <w:t xml:space="preserve"> Mediation, then binding arbitration. If the dispute cannot be resolved through mediation, then the dispute will be resolved through binding arbitration conducted in accordance with the rules of the American Arbitration Association.</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44. Amendments.</w:t>
      </w:r>
      <w:r>
        <w:rPr>
          <w:rFonts w:ascii="Arial" w:hAnsi="Arial"/>
          <w:sz w:val="20"/>
          <w:szCs w:val="20"/>
          <w:rtl w:val="0"/>
          <w:lang w:val="en-US"/>
        </w:rPr>
        <w:t xml:space="preserve"> This Agreement may be amended or modified only by a written agreement signed by the Parties.</w:t>
      </w:r>
      <w:r>
        <w:rPr>
          <w:rFonts w:ascii="Arial" w:hAnsi="Arial" w:hint="default"/>
          <w:sz w:val="20"/>
          <w:szCs w:val="20"/>
          <w:rtl w:val="0"/>
          <w:lang w:val="en-US"/>
        </w:rPr>
        <w:t>  </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 xml:space="preserve">45. Counterparts.  </w:t>
      </w:r>
      <w:r>
        <w:rPr>
          <w:rFonts w:ascii="Arial" w:hAnsi="Arial"/>
          <w:sz w:val="20"/>
          <w:szCs w:val="20"/>
          <w:rtl w:val="0"/>
          <w:lang w:val="en-US"/>
        </w:rPr>
        <w:t>This Agreement may be executed in one or more counterparts, each of which shall be deemed to be an original, and all of which together shall constitute one and the same document.</w:t>
      </w:r>
    </w:p>
    <w:p>
      <w:pPr>
        <w:pStyle w:val="Body"/>
        <w:spacing w:line="276" w:lineRule="auto"/>
        <w:rPr>
          <w:rFonts w:ascii="Arial" w:cs="Arial" w:hAnsi="Arial" w:eastAsia="Arial"/>
          <w:sz w:val="20"/>
          <w:szCs w:val="20"/>
        </w:rPr>
      </w:pPr>
    </w:p>
    <w:p>
      <w:pPr>
        <w:pStyle w:val="Body"/>
        <w:tabs>
          <w:tab w:val="left" w:pos="540"/>
        </w:tabs>
        <w:spacing w:line="276" w:lineRule="auto"/>
        <w:rPr>
          <w:rFonts w:ascii="Arial" w:cs="Arial" w:hAnsi="Arial" w:eastAsia="Arial"/>
          <w:sz w:val="20"/>
          <w:szCs w:val="20"/>
        </w:rPr>
      </w:pPr>
      <w:r>
        <w:rPr>
          <w:rFonts w:ascii="Arial" w:hAnsi="Arial"/>
          <w:b w:val="1"/>
          <w:bCs w:val="1"/>
          <w:sz w:val="20"/>
          <w:szCs w:val="20"/>
          <w:rtl w:val="0"/>
          <w:lang w:val="en-US"/>
        </w:rPr>
        <w:t xml:space="preserve">46. Headings.  </w:t>
      </w:r>
      <w:r>
        <w:rPr>
          <w:rFonts w:ascii="Arial" w:hAnsi="Arial"/>
          <w:sz w:val="20"/>
          <w:szCs w:val="20"/>
          <w:rtl w:val="0"/>
          <w:lang w:val="en-US"/>
        </w:rPr>
        <w:t>The section headings herein are for reference purposes only and shall not otherwise affect the meaning, construction or interpretation of any provision in this Agreement.</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en-US"/>
        </w:rPr>
        <w:t xml:space="preserve">47. Entire Agreement. </w:t>
      </w:r>
      <w:r>
        <w:rPr>
          <w:rFonts w:ascii="Arial" w:hAnsi="Arial"/>
          <w:sz w:val="20"/>
          <w:szCs w:val="20"/>
          <w:rtl w:val="0"/>
          <w:lang w:val="en-US"/>
        </w:rPr>
        <w:t>This Agreement constitutes the entire agreement between the Parties and supersedes and cancels all prior agreements of the Parties, whether written or oral, with respect to the subject matter.</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b w:val="1"/>
          <w:bCs w:val="1"/>
          <w:sz w:val="20"/>
          <w:szCs w:val="20"/>
          <w:rtl w:val="0"/>
          <w:lang w:val="it-IT"/>
        </w:rPr>
        <w:t xml:space="preserve">48. Miscellaneous. </w:t>
      </w:r>
      <w:r>
        <w:rPr>
          <w:rFonts w:ascii="Arial" w:hAnsi="Arial"/>
          <w:sz w:val="20"/>
          <w:szCs w:val="20"/>
          <w:rtl w:val="0"/>
          <w:lang w:val="en-US"/>
        </w:rPr>
        <w:t>___________________________________________________________________</w:t>
      </w:r>
    </w:p>
    <w:p>
      <w:pPr>
        <w:pStyle w:val="Body"/>
        <w:spacing w:line="276" w:lineRule="auto"/>
        <w:rPr>
          <w:rFonts w:ascii="Arial" w:cs="Arial" w:hAnsi="Arial" w:eastAsia="Arial"/>
          <w:sz w:val="20"/>
          <w:szCs w:val="20"/>
        </w:rPr>
      </w:pPr>
      <w:r>
        <w:rPr>
          <w:rFonts w:ascii="Arial" w:hAnsi="Arial"/>
          <w:sz w:val="20"/>
          <w:szCs w:val="20"/>
          <w:rtl w:val="0"/>
          <w:lang w:val="en-US"/>
        </w:rPr>
        <w:t>________________________________________________________________________________________________________________________________________________________________________</w:t>
      </w:r>
    </w:p>
    <w:p>
      <w:pPr>
        <w:pStyle w:val="Body"/>
        <w:spacing w:line="276" w:lineRule="auto"/>
        <w:rPr>
          <w:rFonts w:ascii="Arial" w:cs="Arial" w:hAnsi="Arial" w:eastAsia="Arial"/>
          <w:sz w:val="20"/>
          <w:szCs w:val="20"/>
        </w:rPr>
      </w:pPr>
    </w:p>
    <w:p>
      <w:pPr>
        <w:pStyle w:val="Normal (Web)"/>
        <w:spacing w:line="276" w:lineRule="auto"/>
        <w:rPr>
          <w:rFonts w:ascii="Arial" w:cs="Arial" w:hAnsi="Arial" w:eastAsia="Arial"/>
        </w:rPr>
      </w:pPr>
      <w:r>
        <w:rPr>
          <w:rFonts w:ascii="Arial" w:hAnsi="Arial"/>
          <w:rtl w:val="0"/>
          <w:lang w:val="en-US"/>
        </w:rPr>
        <w:t xml:space="preserve">IN WITNESS WHEREOF, the Parties hereto, individually or by their duly authorized representatives, have executed this Agreement as of the Effective Date. </w:t>
      </w:r>
    </w:p>
    <w:p>
      <w:pPr>
        <w:pStyle w:val="Body"/>
        <w:spacing w:line="276" w:lineRule="auto"/>
        <w:jc w:val="both"/>
        <w:rPr>
          <w:rFonts w:ascii="Arial" w:cs="Arial" w:hAnsi="Arial" w:eastAsia="Arial"/>
          <w:sz w:val="20"/>
          <w:szCs w:val="20"/>
        </w:rPr>
      </w:pP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027"/>
        <w:gridCol w:w="1091"/>
        <w:gridCol w:w="4242"/>
      </w:tblGrid>
      <w:tr>
        <w:tblPrEx>
          <w:shd w:val="clear" w:color="auto" w:fill="d0ddef"/>
        </w:tblPrEx>
        <w:trPr>
          <w:trHeight w:val="1002" w:hRule="atLeast"/>
        </w:trPr>
        <w:tc>
          <w:tcPr>
            <w:tcW w:type="dxa" w:w="4027"/>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0"/>
            <w:tcBorders>
              <w:top w:val="nil"/>
              <w:left w:val="nil"/>
              <w:bottom w:val="nil"/>
              <w:right w:val="nil"/>
            </w:tcBorders>
            <w:shd w:val="clear" w:color="auto" w:fill="auto"/>
            <w:tcMar>
              <w:top w:type="dxa" w:w="80"/>
              <w:left w:type="dxa" w:w="80"/>
              <w:bottom w:type="dxa" w:w="80"/>
              <w:right w:type="dxa" w:w="80"/>
            </w:tcMar>
            <w:vAlign w:val="bottom"/>
          </w:tcPr>
          <w:p/>
        </w:tc>
        <w:tc>
          <w:tcPr>
            <w:tcW w:type="dxa" w:w="4241"/>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d0ddef"/>
        </w:tblPrEx>
        <w:trPr>
          <w:trHeight w:val="223" w:hRule="atLeast"/>
        </w:trPr>
        <w:tc>
          <w:tcPr>
            <w:tcW w:type="dxa" w:w="4027"/>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Landlord </w:t>
            </w:r>
            <w:r>
              <w:rPr>
                <w:rFonts w:ascii="Arial" w:hAnsi="Arial"/>
                <w:sz w:val="20"/>
                <w:szCs w:val="20"/>
                <w:rtl w:val="0"/>
                <w:lang w:val="en-US"/>
              </w:rPr>
              <w:t>Signature</w:t>
            </w:r>
          </w:p>
        </w:tc>
        <w:tc>
          <w:tcPr>
            <w:tcW w:type="dxa" w:w="1090"/>
            <w:tcBorders>
              <w:top w:val="nil"/>
              <w:left w:val="nil"/>
              <w:bottom w:val="nil"/>
              <w:right w:val="nil"/>
            </w:tcBorders>
            <w:shd w:val="clear" w:color="auto" w:fill="auto"/>
            <w:tcMar>
              <w:top w:type="dxa" w:w="80"/>
              <w:left w:type="dxa" w:w="80"/>
              <w:bottom w:type="dxa" w:w="80"/>
              <w:right w:type="dxa" w:w="80"/>
            </w:tcMar>
            <w:vAlign w:val="top"/>
          </w:tcPr>
          <w:p/>
        </w:tc>
        <w:tc>
          <w:tcPr>
            <w:tcW w:type="dxa" w:w="4241"/>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Landlord</w:t>
            </w:r>
            <w:r>
              <w:rPr>
                <w:rFonts w:ascii="Arial" w:hAnsi="Arial" w:hint="default"/>
                <w:b w:val="1"/>
                <w:bCs w:val="1"/>
                <w:sz w:val="20"/>
                <w:szCs w:val="20"/>
                <w:rtl w:val="0"/>
                <w:lang w:val="en-US"/>
              </w:rPr>
              <w:t> </w:t>
            </w:r>
            <w:r>
              <w:rPr>
                <w:rFonts w:ascii="Arial" w:hAnsi="Arial"/>
                <w:sz w:val="20"/>
                <w:szCs w:val="20"/>
                <w:rtl w:val="0"/>
                <w:lang w:val="en-US"/>
              </w:rPr>
              <w:t>Full Name</w:t>
            </w:r>
          </w:p>
        </w:tc>
      </w:tr>
    </w:tbl>
    <w:p>
      <w:pPr>
        <w:pStyle w:val="Body"/>
        <w:widowControl w:val="0"/>
        <w:jc w:val="center"/>
        <w:rPr>
          <w:rFonts w:ascii="Arial" w:cs="Arial" w:hAnsi="Arial" w:eastAsia="Arial"/>
          <w:sz w:val="20"/>
          <w:szCs w:val="20"/>
        </w:rPr>
      </w:pPr>
    </w:p>
    <w:p>
      <w:pPr>
        <w:pStyle w:val="Body"/>
        <w:spacing w:line="276" w:lineRule="auto"/>
        <w:jc w:val="both"/>
        <w:rPr>
          <w:rFonts w:ascii="Arial" w:cs="Arial" w:hAnsi="Arial" w:eastAsia="Arial"/>
          <w:sz w:val="20"/>
          <w:szCs w:val="20"/>
        </w:rPr>
      </w:pP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027"/>
        <w:gridCol w:w="1091"/>
        <w:gridCol w:w="4242"/>
      </w:tblGrid>
      <w:tr>
        <w:tblPrEx>
          <w:shd w:val="clear" w:color="auto" w:fill="d0ddef"/>
        </w:tblPrEx>
        <w:trPr>
          <w:trHeight w:val="1002" w:hRule="atLeast"/>
        </w:trPr>
        <w:tc>
          <w:tcPr>
            <w:tcW w:type="dxa" w:w="4027"/>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0"/>
            <w:tcBorders>
              <w:top w:val="nil"/>
              <w:left w:val="nil"/>
              <w:bottom w:val="nil"/>
              <w:right w:val="nil"/>
            </w:tcBorders>
            <w:shd w:val="clear" w:color="auto" w:fill="auto"/>
            <w:tcMar>
              <w:top w:type="dxa" w:w="80"/>
              <w:left w:type="dxa" w:w="80"/>
              <w:bottom w:type="dxa" w:w="80"/>
              <w:right w:type="dxa" w:w="80"/>
            </w:tcMar>
            <w:vAlign w:val="bottom"/>
          </w:tcPr>
          <w:p/>
        </w:tc>
        <w:tc>
          <w:tcPr>
            <w:tcW w:type="dxa" w:w="4241"/>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d0ddef"/>
        </w:tblPrEx>
        <w:trPr>
          <w:trHeight w:val="223" w:hRule="atLeast"/>
        </w:trPr>
        <w:tc>
          <w:tcPr>
            <w:tcW w:type="dxa" w:w="4027"/>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Tenant </w:t>
            </w:r>
            <w:r>
              <w:rPr>
                <w:rFonts w:ascii="Arial" w:hAnsi="Arial"/>
                <w:sz w:val="20"/>
                <w:szCs w:val="20"/>
                <w:rtl w:val="0"/>
                <w:lang w:val="en-US"/>
              </w:rPr>
              <w:t>Signature</w:t>
            </w:r>
          </w:p>
        </w:tc>
        <w:tc>
          <w:tcPr>
            <w:tcW w:type="dxa" w:w="1090"/>
            <w:tcBorders>
              <w:top w:val="nil"/>
              <w:left w:val="nil"/>
              <w:bottom w:val="nil"/>
              <w:right w:val="nil"/>
            </w:tcBorders>
            <w:shd w:val="clear" w:color="auto" w:fill="auto"/>
            <w:tcMar>
              <w:top w:type="dxa" w:w="80"/>
              <w:left w:type="dxa" w:w="80"/>
              <w:bottom w:type="dxa" w:w="80"/>
              <w:right w:type="dxa" w:w="80"/>
            </w:tcMar>
            <w:vAlign w:val="top"/>
          </w:tcPr>
          <w:p/>
        </w:tc>
        <w:tc>
          <w:tcPr>
            <w:tcW w:type="dxa" w:w="4241"/>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Tenant </w:t>
            </w:r>
            <w:r>
              <w:rPr>
                <w:rFonts w:ascii="Arial" w:hAnsi="Arial"/>
                <w:sz w:val="20"/>
                <w:szCs w:val="20"/>
                <w:rtl w:val="0"/>
                <w:lang w:val="en-US"/>
              </w:rPr>
              <w:t>Full Name</w:t>
            </w:r>
          </w:p>
        </w:tc>
      </w:tr>
    </w:tbl>
    <w:p>
      <w:pPr>
        <w:pStyle w:val="Body"/>
        <w:widowControl w:val="0"/>
        <w:jc w:val="center"/>
        <w:rPr>
          <w:rFonts w:ascii="Arial" w:cs="Arial" w:hAnsi="Arial" w:eastAsia="Arial"/>
          <w:sz w:val="20"/>
          <w:szCs w:val="20"/>
        </w:rPr>
      </w:pPr>
    </w:p>
    <w:p>
      <w:pPr>
        <w:pStyle w:val="Body"/>
        <w:spacing w:line="276" w:lineRule="auto"/>
        <w:jc w:val="both"/>
        <w:rPr>
          <w:rFonts w:ascii="Arial" w:cs="Arial" w:hAnsi="Arial" w:eastAsia="Arial"/>
          <w:sz w:val="20"/>
          <w:szCs w:val="20"/>
        </w:rPr>
      </w:pP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027"/>
        <w:gridCol w:w="1091"/>
        <w:gridCol w:w="4242"/>
      </w:tblGrid>
      <w:tr>
        <w:tblPrEx>
          <w:shd w:val="clear" w:color="auto" w:fill="d0ddef"/>
        </w:tblPrEx>
        <w:trPr>
          <w:trHeight w:val="1002" w:hRule="atLeast"/>
        </w:trPr>
        <w:tc>
          <w:tcPr>
            <w:tcW w:type="dxa" w:w="4027"/>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0"/>
            <w:tcBorders>
              <w:top w:val="nil"/>
              <w:left w:val="nil"/>
              <w:bottom w:val="nil"/>
              <w:right w:val="nil"/>
            </w:tcBorders>
            <w:shd w:val="clear" w:color="auto" w:fill="auto"/>
            <w:tcMar>
              <w:top w:type="dxa" w:w="80"/>
              <w:left w:type="dxa" w:w="80"/>
              <w:bottom w:type="dxa" w:w="80"/>
              <w:right w:type="dxa" w:w="80"/>
            </w:tcMar>
            <w:vAlign w:val="bottom"/>
          </w:tcPr>
          <w:p/>
        </w:tc>
        <w:tc>
          <w:tcPr>
            <w:tcW w:type="dxa" w:w="4241"/>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d0ddef"/>
        </w:tblPrEx>
        <w:trPr>
          <w:trHeight w:val="223" w:hRule="atLeast"/>
        </w:trPr>
        <w:tc>
          <w:tcPr>
            <w:tcW w:type="dxa" w:w="4027"/>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Tenant </w:t>
            </w:r>
            <w:r>
              <w:rPr>
                <w:rFonts w:ascii="Arial" w:hAnsi="Arial"/>
                <w:sz w:val="20"/>
                <w:szCs w:val="20"/>
                <w:rtl w:val="0"/>
                <w:lang w:val="en-US"/>
              </w:rPr>
              <w:t>Signature</w:t>
            </w:r>
          </w:p>
        </w:tc>
        <w:tc>
          <w:tcPr>
            <w:tcW w:type="dxa" w:w="1090"/>
            <w:tcBorders>
              <w:top w:val="nil"/>
              <w:left w:val="nil"/>
              <w:bottom w:val="nil"/>
              <w:right w:val="nil"/>
            </w:tcBorders>
            <w:shd w:val="clear" w:color="auto" w:fill="auto"/>
            <w:tcMar>
              <w:top w:type="dxa" w:w="80"/>
              <w:left w:type="dxa" w:w="80"/>
              <w:bottom w:type="dxa" w:w="80"/>
              <w:right w:type="dxa" w:w="80"/>
            </w:tcMar>
            <w:vAlign w:val="top"/>
          </w:tcPr>
          <w:p/>
        </w:tc>
        <w:tc>
          <w:tcPr>
            <w:tcW w:type="dxa" w:w="4241"/>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Tenant </w:t>
            </w:r>
            <w:r>
              <w:rPr>
                <w:rFonts w:ascii="Arial" w:hAnsi="Arial"/>
                <w:sz w:val="20"/>
                <w:szCs w:val="20"/>
                <w:rtl w:val="0"/>
                <w:lang w:val="en-US"/>
              </w:rPr>
              <w:t>Full Name</w:t>
            </w:r>
          </w:p>
        </w:tc>
      </w:tr>
    </w:tbl>
    <w:p>
      <w:pPr>
        <w:pStyle w:val="Body"/>
        <w:widowControl w:val="0"/>
        <w:jc w:val="center"/>
        <w:rPr>
          <w:rFonts w:ascii="Arial" w:cs="Arial" w:hAnsi="Arial" w:eastAsia="Arial"/>
          <w:sz w:val="20"/>
          <w:szCs w:val="20"/>
        </w:rPr>
      </w:pPr>
    </w:p>
    <w:p>
      <w:pPr>
        <w:pStyle w:val="Body"/>
        <w:spacing w:line="276" w:lineRule="auto"/>
        <w:rPr>
          <w:rFonts w:ascii="Arial" w:cs="Arial" w:hAnsi="Arial" w:eastAsia="Arial"/>
          <w:sz w:val="20"/>
          <w:szCs w:val="20"/>
        </w:rPr>
      </w:pP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027"/>
        <w:gridCol w:w="1091"/>
        <w:gridCol w:w="4242"/>
      </w:tblGrid>
      <w:tr>
        <w:tblPrEx>
          <w:shd w:val="clear" w:color="auto" w:fill="d0ddef"/>
        </w:tblPrEx>
        <w:trPr>
          <w:trHeight w:val="1002" w:hRule="atLeast"/>
        </w:trPr>
        <w:tc>
          <w:tcPr>
            <w:tcW w:type="dxa" w:w="4027"/>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0"/>
            <w:tcBorders>
              <w:top w:val="nil"/>
              <w:left w:val="nil"/>
              <w:bottom w:val="nil"/>
              <w:right w:val="nil"/>
            </w:tcBorders>
            <w:shd w:val="clear" w:color="auto" w:fill="auto"/>
            <w:tcMar>
              <w:top w:type="dxa" w:w="80"/>
              <w:left w:type="dxa" w:w="80"/>
              <w:bottom w:type="dxa" w:w="80"/>
              <w:right w:type="dxa" w:w="80"/>
            </w:tcMar>
            <w:vAlign w:val="bottom"/>
          </w:tcPr>
          <w:p/>
        </w:tc>
        <w:tc>
          <w:tcPr>
            <w:tcW w:type="dxa" w:w="4241"/>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d0ddef"/>
        </w:tblPrEx>
        <w:trPr>
          <w:trHeight w:val="223" w:hRule="atLeast"/>
        </w:trPr>
        <w:tc>
          <w:tcPr>
            <w:tcW w:type="dxa" w:w="4027"/>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Guarantor </w:t>
            </w:r>
            <w:r>
              <w:rPr>
                <w:rFonts w:ascii="Arial" w:hAnsi="Arial"/>
                <w:sz w:val="20"/>
                <w:szCs w:val="20"/>
                <w:rtl w:val="0"/>
                <w:lang w:val="en-US"/>
              </w:rPr>
              <w:t>Signature</w:t>
            </w:r>
          </w:p>
        </w:tc>
        <w:tc>
          <w:tcPr>
            <w:tcW w:type="dxa" w:w="1090"/>
            <w:tcBorders>
              <w:top w:val="nil"/>
              <w:left w:val="nil"/>
              <w:bottom w:val="nil"/>
              <w:right w:val="nil"/>
            </w:tcBorders>
            <w:shd w:val="clear" w:color="auto" w:fill="auto"/>
            <w:tcMar>
              <w:top w:type="dxa" w:w="80"/>
              <w:left w:type="dxa" w:w="80"/>
              <w:bottom w:type="dxa" w:w="80"/>
              <w:right w:type="dxa" w:w="80"/>
            </w:tcMar>
            <w:vAlign w:val="top"/>
          </w:tcPr>
          <w:p/>
        </w:tc>
        <w:tc>
          <w:tcPr>
            <w:tcW w:type="dxa" w:w="4241"/>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Guarantor</w:t>
            </w:r>
            <w:r>
              <w:rPr>
                <w:rFonts w:ascii="Arial" w:hAnsi="Arial" w:hint="default"/>
                <w:b w:val="1"/>
                <w:bCs w:val="1"/>
                <w:sz w:val="20"/>
                <w:szCs w:val="20"/>
                <w:rtl w:val="0"/>
                <w:lang w:val="en-US"/>
              </w:rPr>
              <w:t> </w:t>
            </w:r>
            <w:r>
              <w:rPr>
                <w:rFonts w:ascii="Arial" w:hAnsi="Arial"/>
                <w:sz w:val="20"/>
                <w:szCs w:val="20"/>
                <w:rtl w:val="0"/>
                <w:lang w:val="en-US"/>
              </w:rPr>
              <w:t>Full Name</w:t>
            </w:r>
          </w:p>
        </w:tc>
      </w:tr>
    </w:tbl>
    <w:p>
      <w:pPr>
        <w:pStyle w:val="Body"/>
        <w:widowControl w:val="0"/>
        <w:jc w:val="center"/>
        <w:rPr>
          <w:rFonts w:ascii="Arial" w:cs="Arial" w:hAnsi="Arial" w:eastAsia="Arial"/>
          <w:sz w:val="20"/>
          <w:szCs w:val="20"/>
        </w:rPr>
      </w:pP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p>
    <w:p>
      <w:pPr>
        <w:pStyle w:val="Body"/>
        <w:spacing w:line="276" w:lineRule="auto"/>
        <w:jc w:val="center"/>
      </w:pPr>
      <w:r>
        <w:rPr>
          <w:rFonts w:ascii="Arial Unicode MS" w:cs="Arial Unicode MS" w:hAnsi="Arial Unicode MS" w:eastAsia="Arial Unicode MS"/>
          <w:b w:val="0"/>
          <w:bCs w:val="0"/>
          <w:i w:val="0"/>
          <w:iCs w:val="0"/>
          <w:sz w:val="20"/>
          <w:szCs w:val="20"/>
        </w:rPr>
        <w:br w:type="page"/>
      </w:r>
    </w:p>
    <w:p>
      <w:pPr>
        <w:pStyle w:val="Body"/>
        <w:spacing w:line="276" w:lineRule="auto"/>
        <w:jc w:val="center"/>
        <w:rPr>
          <w:rFonts w:ascii="Arial" w:cs="Arial" w:hAnsi="Arial" w:eastAsia="Arial"/>
          <w:sz w:val="32"/>
          <w:szCs w:val="32"/>
        </w:rPr>
      </w:pPr>
      <w:r>
        <w:rPr>
          <w:rFonts w:ascii="Arial" w:hAnsi="Arial"/>
          <w:b w:val="1"/>
          <w:bCs w:val="1"/>
          <w:sz w:val="32"/>
          <w:szCs w:val="32"/>
          <w:rtl w:val="0"/>
          <w:lang w:val="en-US"/>
        </w:rPr>
        <w:t>Disclosure of Information on Lead-Based Paint and/or Lead-Based Paint Hazards</w:t>
      </w:r>
    </w:p>
    <w:p>
      <w:pPr>
        <w:pStyle w:val="Body"/>
        <w:spacing w:line="276" w:lineRule="auto"/>
        <w:jc w:val="center"/>
        <w:rPr>
          <w:rFonts w:ascii="Arial" w:cs="Arial" w:hAnsi="Arial" w:eastAsia="Arial"/>
          <w:sz w:val="15"/>
          <w:szCs w:val="15"/>
        </w:rPr>
      </w:pPr>
    </w:p>
    <w:p>
      <w:pPr>
        <w:pStyle w:val="Body"/>
        <w:spacing w:line="276" w:lineRule="auto"/>
        <w:jc w:val="center"/>
        <w:rPr>
          <w:rFonts w:ascii="Arial" w:cs="Arial" w:hAnsi="Arial" w:eastAsia="Arial"/>
          <w:sz w:val="21"/>
          <w:szCs w:val="21"/>
        </w:rPr>
      </w:pPr>
    </w:p>
    <w:p>
      <w:pPr>
        <w:pStyle w:val="Body"/>
        <w:spacing w:line="276" w:lineRule="auto"/>
        <w:jc w:val="center"/>
        <w:outlineLvl w:val="0"/>
        <w:rPr>
          <w:rFonts w:ascii="Arial" w:cs="Arial" w:hAnsi="Arial" w:eastAsia="Arial"/>
        </w:rPr>
      </w:pPr>
      <w:r>
        <w:rPr>
          <w:rFonts w:ascii="Arial" w:hAnsi="Arial"/>
          <w:b w:val="1"/>
          <w:bCs w:val="1"/>
          <w:rtl w:val="0"/>
          <w:lang w:val="en-US"/>
        </w:rPr>
        <w:t>Lead Warning Statement</w:t>
      </w:r>
    </w:p>
    <w:p>
      <w:pPr>
        <w:pStyle w:val="Body"/>
        <w:spacing w:line="276" w:lineRule="auto"/>
        <w:jc w:val="both"/>
        <w:rPr>
          <w:rFonts w:ascii="Arial" w:cs="Arial" w:hAnsi="Arial" w:eastAsia="Arial"/>
          <w:sz w:val="20"/>
          <w:szCs w:val="20"/>
        </w:rPr>
      </w:pPr>
      <w:r>
        <w:rPr>
          <w:rFonts w:ascii="Arial" w:hAnsi="Arial"/>
          <w:i w:val="1"/>
          <w:iCs w:val="1"/>
          <w:sz w:val="20"/>
          <w:szCs w:val="20"/>
          <w:rtl w:val="0"/>
          <w:lang w:val="en-US"/>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 must also receive a federally approved pamphlet on lead poisoning prevention.</w:t>
      </w:r>
    </w:p>
    <w:p>
      <w:pPr>
        <w:pStyle w:val="Body"/>
        <w:spacing w:line="276" w:lineRule="auto"/>
        <w:jc w:val="both"/>
        <w:rPr>
          <w:rFonts w:ascii="Arial" w:cs="Arial" w:hAnsi="Arial" w:eastAsia="Arial"/>
          <w:sz w:val="15"/>
          <w:szCs w:val="15"/>
        </w:rPr>
      </w:pPr>
    </w:p>
    <w:p>
      <w:pPr>
        <w:pStyle w:val="Body"/>
        <w:spacing w:line="276" w:lineRule="auto"/>
        <w:jc w:val="center"/>
        <w:outlineLvl w:val="0"/>
        <w:rPr>
          <w:rFonts w:ascii="Arial" w:cs="Arial" w:hAnsi="Arial" w:eastAsia="Arial"/>
        </w:rPr>
      </w:pPr>
      <w:r>
        <w:rPr>
          <w:rFonts w:ascii="Arial" w:hAnsi="Arial"/>
          <w:b w:val="1"/>
          <w:bCs w:val="1"/>
          <w:rtl w:val="0"/>
        </w:rPr>
        <w:t>Landlord</w:t>
      </w:r>
      <w:r>
        <w:rPr>
          <w:rFonts w:ascii="Arial" w:hAnsi="Arial" w:hint="default"/>
          <w:b w:val="1"/>
          <w:bCs w:val="1"/>
          <w:rtl w:val="0"/>
          <w:lang w:val="en-US"/>
        </w:rPr>
        <w:t>’</w:t>
      </w:r>
      <w:r>
        <w:rPr>
          <w:rFonts w:ascii="Arial" w:hAnsi="Arial"/>
          <w:b w:val="1"/>
          <w:bCs w:val="1"/>
          <w:rtl w:val="0"/>
          <w:lang w:val="en-US"/>
        </w:rPr>
        <w:t>s Disclosure</w:t>
      </w:r>
    </w:p>
    <w:p>
      <w:pPr>
        <w:pStyle w:val="Body"/>
        <w:spacing w:line="276" w:lineRule="auto"/>
        <w:rPr>
          <w:rFonts w:ascii="Arial" w:cs="Arial" w:hAnsi="Arial" w:eastAsia="Arial"/>
          <w:sz w:val="20"/>
          <w:szCs w:val="20"/>
        </w:rPr>
      </w:pPr>
      <w:r>
        <w:rPr>
          <w:rFonts w:ascii="Arial" w:hAnsi="Arial"/>
          <w:sz w:val="20"/>
          <w:szCs w:val="20"/>
          <w:rtl w:val="0"/>
          <w:lang w:val="en-US"/>
        </w:rPr>
        <w:t>(a) Presence of lead-based paint and/or lead-based paint hazards (check (i) or (ii) below):</w:t>
      </w:r>
    </w:p>
    <w:p>
      <w:pPr>
        <w:pStyle w:val="Body"/>
        <w:spacing w:line="276" w:lineRule="auto"/>
        <w:ind w:left="280" w:firstLine="0"/>
        <w:rPr>
          <w:rFonts w:ascii="Arial" w:cs="Arial" w:hAnsi="Arial" w:eastAsia="Arial"/>
          <w:sz w:val="20"/>
          <w:szCs w:val="20"/>
        </w:rPr>
      </w:pPr>
    </w:p>
    <w:p>
      <w:pPr>
        <w:pStyle w:val="Body"/>
        <w:spacing w:line="276" w:lineRule="auto"/>
        <w:ind w:left="280" w:firstLine="0"/>
        <w:outlineLvl w:val="0"/>
        <w:rPr>
          <w:rFonts w:ascii="Arial" w:cs="Arial" w:hAnsi="Arial" w:eastAsia="Arial"/>
          <w:sz w:val="20"/>
          <w:szCs w:val="20"/>
        </w:rPr>
      </w:pPr>
      <w:r>
        <w:rPr>
          <w:rFonts w:ascii="Arial" w:hAnsi="Arial"/>
          <w:sz w:val="20"/>
          <w:szCs w:val="20"/>
          <w:rtl w:val="0"/>
          <w:lang w:val="en-US"/>
        </w:rPr>
        <w:t>(i)  ____ Known lead-based paint and/or lead-based paint hazards are present in the housing (explain): _________________________________________________________________________</w:t>
      </w:r>
    </w:p>
    <w:p>
      <w:pPr>
        <w:pStyle w:val="Body"/>
        <w:spacing w:line="276" w:lineRule="auto"/>
        <w:ind w:left="280" w:firstLine="0"/>
        <w:rPr>
          <w:rFonts w:ascii="Arial" w:cs="Arial" w:hAnsi="Arial" w:eastAsia="Arial"/>
          <w:sz w:val="20"/>
          <w:szCs w:val="20"/>
        </w:rPr>
      </w:pPr>
      <w:r>
        <w:rPr>
          <w:rFonts w:ascii="Arial" w:hAnsi="Arial"/>
          <w:sz w:val="20"/>
          <w:szCs w:val="20"/>
          <w:rtl w:val="0"/>
          <w:lang w:val="en-US"/>
        </w:rPr>
        <w:t>_________________________________________________________________________________</w:t>
      </w:r>
    </w:p>
    <w:p>
      <w:pPr>
        <w:pStyle w:val="Body"/>
        <w:spacing w:line="276" w:lineRule="auto"/>
        <w:ind w:left="280" w:firstLine="0"/>
        <w:rPr>
          <w:rFonts w:ascii="Arial" w:cs="Arial" w:hAnsi="Arial" w:eastAsia="Arial"/>
          <w:sz w:val="20"/>
          <w:szCs w:val="20"/>
        </w:rPr>
      </w:pPr>
    </w:p>
    <w:p>
      <w:pPr>
        <w:pStyle w:val="Body"/>
        <w:spacing w:line="276" w:lineRule="auto"/>
        <w:ind w:left="280" w:firstLine="0"/>
        <w:outlineLvl w:val="0"/>
        <w:rPr>
          <w:rFonts w:ascii="Arial" w:cs="Arial" w:hAnsi="Arial" w:eastAsia="Arial"/>
          <w:sz w:val="20"/>
          <w:szCs w:val="20"/>
        </w:rPr>
      </w:pPr>
      <w:r>
        <w:rPr>
          <w:rFonts w:ascii="Arial" w:hAnsi="Arial"/>
          <w:sz w:val="20"/>
          <w:szCs w:val="20"/>
          <w:rtl w:val="0"/>
          <w:lang w:val="en-US"/>
        </w:rPr>
        <w:t>(ii) ____ Lessor has no knowledge of lead-based paint and/or lead-based paint hazards in the housing.</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sz w:val="20"/>
          <w:szCs w:val="20"/>
          <w:rtl w:val="0"/>
          <w:lang w:val="en-US"/>
        </w:rPr>
        <w:t>(b) Records and reports available to the lessor (check (i) or (ii) below):</w:t>
      </w:r>
    </w:p>
    <w:p>
      <w:pPr>
        <w:pStyle w:val="Body"/>
        <w:spacing w:line="276" w:lineRule="auto"/>
        <w:ind w:left="280" w:firstLine="0"/>
        <w:rPr>
          <w:rFonts w:ascii="Arial" w:cs="Arial" w:hAnsi="Arial" w:eastAsia="Arial"/>
          <w:sz w:val="20"/>
          <w:szCs w:val="20"/>
        </w:rPr>
      </w:pPr>
    </w:p>
    <w:p>
      <w:pPr>
        <w:pStyle w:val="Body"/>
        <w:spacing w:line="276" w:lineRule="auto"/>
        <w:ind w:left="280" w:firstLine="0"/>
        <w:outlineLvl w:val="0"/>
        <w:rPr>
          <w:rFonts w:ascii="Arial" w:cs="Arial" w:hAnsi="Arial" w:eastAsia="Arial"/>
          <w:sz w:val="20"/>
          <w:szCs w:val="20"/>
        </w:rPr>
      </w:pPr>
      <w:r>
        <w:rPr>
          <w:rFonts w:ascii="Arial" w:hAnsi="Arial"/>
          <w:sz w:val="20"/>
          <w:szCs w:val="20"/>
          <w:rtl w:val="0"/>
        </w:rPr>
        <w:t xml:space="preserve">(i) </w:t>
      </w:r>
      <w:r>
        <w:rPr>
          <w:rFonts w:ascii="Arial" w:hAnsi="Arial" w:hint="default"/>
          <w:sz w:val="20"/>
          <w:szCs w:val="20"/>
          <w:rtl w:val="0"/>
          <w:lang w:val="en-US"/>
        </w:rPr>
        <w:t> </w:t>
      </w:r>
      <w:r>
        <w:rPr>
          <w:rFonts w:ascii="Arial" w:hAnsi="Arial"/>
          <w:sz w:val="20"/>
          <w:szCs w:val="20"/>
          <w:rtl w:val="0"/>
          <w:lang w:val="en-US"/>
        </w:rPr>
        <w:t>____ Lessor has provided the lessee with all available records and reports pertaining to lead-based paint and/or lead-based paint hazards in the housing (list documents below): ____________________</w:t>
      </w:r>
    </w:p>
    <w:p>
      <w:pPr>
        <w:pStyle w:val="Body"/>
        <w:spacing w:line="276" w:lineRule="auto"/>
        <w:ind w:left="280" w:firstLine="0"/>
        <w:rPr>
          <w:rFonts w:ascii="Arial" w:cs="Arial" w:hAnsi="Arial" w:eastAsia="Arial"/>
          <w:sz w:val="20"/>
          <w:szCs w:val="20"/>
        </w:rPr>
      </w:pPr>
      <w:r>
        <w:rPr>
          <w:rFonts w:ascii="Arial" w:hAnsi="Arial"/>
          <w:sz w:val="20"/>
          <w:szCs w:val="20"/>
          <w:rtl w:val="0"/>
          <w:lang w:val="en-US"/>
        </w:rPr>
        <w:t>_________________________________________________________________________________</w:t>
      </w:r>
    </w:p>
    <w:p>
      <w:pPr>
        <w:pStyle w:val="Body"/>
        <w:spacing w:line="276" w:lineRule="auto"/>
        <w:ind w:left="280" w:firstLine="0"/>
        <w:rPr>
          <w:rFonts w:ascii="Arial" w:cs="Arial" w:hAnsi="Arial" w:eastAsia="Arial"/>
          <w:sz w:val="20"/>
          <w:szCs w:val="20"/>
        </w:rPr>
      </w:pPr>
    </w:p>
    <w:p>
      <w:pPr>
        <w:pStyle w:val="Body"/>
        <w:spacing w:line="276" w:lineRule="auto"/>
        <w:ind w:left="280" w:firstLine="0"/>
        <w:outlineLvl w:val="0"/>
        <w:rPr>
          <w:rFonts w:ascii="Arial" w:cs="Arial" w:hAnsi="Arial" w:eastAsia="Arial"/>
          <w:sz w:val="20"/>
          <w:szCs w:val="20"/>
        </w:rPr>
      </w:pPr>
      <w:r>
        <w:rPr>
          <w:rFonts w:ascii="Arial" w:hAnsi="Arial"/>
          <w:sz w:val="20"/>
          <w:szCs w:val="20"/>
          <w:rtl w:val="0"/>
          <w:lang w:val="en-US"/>
        </w:rPr>
        <w:t>(ii) ____ Lessor has no reports or records pertaining to lead-based paint and/or lead-based paint hazards in the housing.</w:t>
      </w:r>
    </w:p>
    <w:p>
      <w:pPr>
        <w:pStyle w:val="Body"/>
        <w:spacing w:line="276" w:lineRule="auto"/>
        <w:rPr>
          <w:rFonts w:ascii="Arial" w:cs="Arial" w:hAnsi="Arial" w:eastAsia="Arial"/>
          <w:sz w:val="20"/>
          <w:szCs w:val="20"/>
        </w:rPr>
      </w:pPr>
    </w:p>
    <w:p>
      <w:pPr>
        <w:pStyle w:val="Body"/>
        <w:spacing w:line="276" w:lineRule="auto"/>
        <w:jc w:val="center"/>
        <w:outlineLvl w:val="0"/>
        <w:rPr>
          <w:rFonts w:ascii="Arial" w:cs="Arial" w:hAnsi="Arial" w:eastAsia="Arial"/>
          <w:sz w:val="20"/>
          <w:szCs w:val="20"/>
        </w:rPr>
      </w:pPr>
      <w:r>
        <w:rPr>
          <w:rFonts w:ascii="Arial" w:hAnsi="Arial"/>
          <w:b w:val="1"/>
          <w:bCs w:val="1"/>
          <w:rtl w:val="0"/>
          <w:lang w:val="fr-FR"/>
        </w:rPr>
        <w:t>Tenant</w:t>
      </w:r>
      <w:r>
        <w:rPr>
          <w:rFonts w:ascii="Arial" w:hAnsi="Arial" w:hint="default"/>
          <w:b w:val="1"/>
          <w:bCs w:val="1"/>
          <w:rtl w:val="0"/>
          <w:lang w:val="en-US"/>
        </w:rPr>
        <w:t>’</w:t>
      </w:r>
      <w:r>
        <w:rPr>
          <w:rFonts w:ascii="Arial" w:hAnsi="Arial"/>
          <w:b w:val="1"/>
          <w:bCs w:val="1"/>
          <w:rtl w:val="0"/>
          <w:lang w:val="en-US"/>
        </w:rPr>
        <w:t>s Acknowledgment</w:t>
      </w:r>
      <w:r>
        <w:rPr>
          <w:rFonts w:ascii="Arial" w:hAnsi="Arial"/>
          <w:b w:val="1"/>
          <w:bCs w:val="1"/>
          <w:sz w:val="20"/>
          <w:szCs w:val="20"/>
          <w:rtl w:val="0"/>
        </w:rPr>
        <w:t xml:space="preserve"> </w:t>
      </w:r>
      <w:r>
        <w:rPr>
          <w:rFonts w:ascii="Arial" w:hAnsi="Arial"/>
          <w:sz w:val="20"/>
          <w:szCs w:val="20"/>
          <w:rtl w:val="0"/>
        </w:rPr>
        <w:t>(initial)</w:t>
      </w:r>
    </w:p>
    <w:p>
      <w:pPr>
        <w:pStyle w:val="Body"/>
        <w:spacing w:line="276" w:lineRule="auto"/>
        <w:rPr>
          <w:rFonts w:ascii="Arial" w:cs="Arial" w:hAnsi="Arial" w:eastAsia="Arial"/>
          <w:sz w:val="20"/>
          <w:szCs w:val="20"/>
        </w:rPr>
      </w:pPr>
      <w:r>
        <w:rPr>
          <w:rFonts w:ascii="Arial" w:hAnsi="Arial"/>
          <w:sz w:val="20"/>
          <w:szCs w:val="20"/>
          <w:rtl w:val="0"/>
          <w:lang w:val="en-US"/>
        </w:rPr>
        <w:t>(c) ________ Tenant has received copies of all information listed above.</w:t>
      </w:r>
    </w:p>
    <w:p>
      <w:pPr>
        <w:pStyle w:val="Body"/>
        <w:spacing w:line="276" w:lineRule="auto"/>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sz w:val="20"/>
          <w:szCs w:val="20"/>
          <w:rtl w:val="0"/>
          <w:lang w:val="en-US"/>
        </w:rPr>
        <w:t>(d) ________ Tenant has received the pamphlet Protect Your Family from Lead in Your Home.</w:t>
      </w:r>
    </w:p>
    <w:p>
      <w:pPr>
        <w:pStyle w:val="Body"/>
        <w:spacing w:line="276" w:lineRule="auto"/>
        <w:rPr>
          <w:rFonts w:ascii="Arial" w:cs="Arial" w:hAnsi="Arial" w:eastAsia="Arial"/>
          <w:sz w:val="20"/>
          <w:szCs w:val="20"/>
        </w:rPr>
      </w:pPr>
    </w:p>
    <w:p>
      <w:pPr>
        <w:pStyle w:val="Body"/>
        <w:spacing w:line="276" w:lineRule="auto"/>
        <w:jc w:val="center"/>
        <w:outlineLvl w:val="0"/>
        <w:rPr>
          <w:rFonts w:ascii="Arial" w:cs="Arial" w:hAnsi="Arial" w:eastAsia="Arial"/>
          <w:b w:val="1"/>
          <w:bCs w:val="1"/>
          <w:sz w:val="20"/>
          <w:szCs w:val="20"/>
        </w:rPr>
      </w:pPr>
      <w:r>
        <w:rPr>
          <w:rFonts w:ascii="Arial" w:hAnsi="Arial"/>
          <w:b w:val="1"/>
          <w:bCs w:val="1"/>
          <w:rtl w:val="0"/>
        </w:rPr>
        <w:t>Agent</w:t>
      </w:r>
      <w:r>
        <w:rPr>
          <w:rFonts w:ascii="Arial" w:hAnsi="Arial" w:hint="default"/>
          <w:b w:val="1"/>
          <w:bCs w:val="1"/>
          <w:rtl w:val="0"/>
          <w:lang w:val="en-US"/>
        </w:rPr>
        <w:t>’</w:t>
      </w:r>
      <w:r>
        <w:rPr>
          <w:rFonts w:ascii="Arial" w:hAnsi="Arial"/>
          <w:b w:val="1"/>
          <w:bCs w:val="1"/>
          <w:rtl w:val="0"/>
          <w:lang w:val="en-US"/>
        </w:rPr>
        <w:t>s Acknowledgment (</w:t>
      </w:r>
      <w:r>
        <w:rPr>
          <w:rFonts w:ascii="Arial" w:hAnsi="Arial"/>
          <w:sz w:val="20"/>
          <w:szCs w:val="20"/>
          <w:rtl w:val="0"/>
          <w:lang w:val="en-US"/>
        </w:rPr>
        <w:t>if any) (initial)</w:t>
      </w:r>
    </w:p>
    <w:p>
      <w:pPr>
        <w:pStyle w:val="Body"/>
        <w:spacing w:line="276" w:lineRule="auto"/>
        <w:rPr>
          <w:rFonts w:ascii="Arial" w:cs="Arial" w:hAnsi="Arial" w:eastAsia="Arial"/>
          <w:sz w:val="20"/>
          <w:szCs w:val="20"/>
        </w:rPr>
      </w:pPr>
      <w:r>
        <w:rPr>
          <w:rFonts w:ascii="Arial" w:hAnsi="Arial"/>
          <w:sz w:val="20"/>
          <w:szCs w:val="20"/>
          <w:rtl w:val="0"/>
          <w:lang w:val="en-US"/>
        </w:rPr>
        <w:t>(e) ________ Agent has informed the landlord of the landlord</w:t>
      </w:r>
      <w:r>
        <w:rPr>
          <w:rFonts w:ascii="Arial" w:hAnsi="Arial" w:hint="default"/>
          <w:sz w:val="20"/>
          <w:szCs w:val="20"/>
          <w:rtl w:val="0"/>
          <w:lang w:val="en-US"/>
        </w:rPr>
        <w:t>’</w:t>
      </w:r>
      <w:r>
        <w:rPr>
          <w:rFonts w:ascii="Arial" w:hAnsi="Arial"/>
          <w:sz w:val="20"/>
          <w:szCs w:val="20"/>
          <w:rtl w:val="0"/>
          <w:lang w:val="en-US"/>
        </w:rPr>
        <w:t>s obligations under 42 U.S.C. 4852d and is aware of his/her responsibility to ensure compliance.</w:t>
      </w:r>
    </w:p>
    <w:p>
      <w:pPr>
        <w:pStyle w:val="Body"/>
        <w:spacing w:line="276" w:lineRule="auto"/>
        <w:jc w:val="center"/>
        <w:rPr>
          <w:rFonts w:ascii="Arial" w:cs="Arial" w:hAnsi="Arial" w:eastAsia="Arial"/>
          <w:b w:val="1"/>
          <w:bCs w:val="1"/>
          <w:sz w:val="21"/>
          <w:szCs w:val="21"/>
        </w:rPr>
      </w:pPr>
    </w:p>
    <w:p>
      <w:pPr>
        <w:pStyle w:val="Body"/>
        <w:spacing w:line="276" w:lineRule="auto"/>
        <w:jc w:val="center"/>
        <w:outlineLvl w:val="0"/>
        <w:rPr>
          <w:rFonts w:ascii="Arial" w:cs="Arial" w:hAnsi="Arial" w:eastAsia="Arial"/>
          <w:b w:val="1"/>
          <w:bCs w:val="1"/>
        </w:rPr>
      </w:pPr>
      <w:r>
        <w:rPr>
          <w:rFonts w:ascii="Arial" w:hAnsi="Arial"/>
          <w:b w:val="1"/>
          <w:bCs w:val="1"/>
          <w:rtl w:val="0"/>
          <w:lang w:val="en-US"/>
        </w:rPr>
        <w:t>Certification of Accuracy</w:t>
      </w:r>
    </w:p>
    <w:p>
      <w:pPr>
        <w:pStyle w:val="Body"/>
        <w:spacing w:line="276" w:lineRule="auto"/>
        <w:rPr>
          <w:rFonts w:ascii="Arial" w:cs="Arial" w:hAnsi="Arial" w:eastAsia="Arial"/>
          <w:sz w:val="20"/>
          <w:szCs w:val="20"/>
        </w:rPr>
      </w:pPr>
      <w:r>
        <w:rPr>
          <w:rFonts w:ascii="Arial" w:hAnsi="Arial"/>
          <w:sz w:val="20"/>
          <w:szCs w:val="20"/>
          <w:rtl w:val="0"/>
          <w:lang w:val="en-US"/>
        </w:rPr>
        <w:t>The following parties have reviewed the information above and certify, to the best of their knowledge, that the information they have provided is true and accurate.</w:t>
      </w:r>
      <w:r>
        <w:rPr>
          <w:rFonts w:ascii="Arial" w:hAnsi="Arial" w:hint="default"/>
          <w:sz w:val="20"/>
          <w:szCs w:val="20"/>
          <w:rtl w:val="0"/>
          <w:lang w:val="en-US"/>
        </w:rPr>
        <w:t> </w:t>
      </w:r>
    </w:p>
    <w:p>
      <w:pPr>
        <w:pStyle w:val="Body"/>
        <w:spacing w:line="276" w:lineRule="auto"/>
        <w:jc w:val="both"/>
        <w:rPr>
          <w:rFonts w:ascii="Arial" w:cs="Arial" w:hAnsi="Arial" w:eastAsia="Arial"/>
          <w:sz w:val="20"/>
          <w:szCs w:val="20"/>
        </w:rPr>
      </w:pPr>
    </w:p>
    <w:tbl>
      <w:tblPr>
        <w:tblW w:w="907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88"/>
        <w:gridCol w:w="2831"/>
        <w:gridCol w:w="567"/>
        <w:gridCol w:w="2977"/>
        <w:gridCol w:w="567"/>
        <w:gridCol w:w="1844"/>
      </w:tblGrid>
      <w:tr>
        <w:tblPrEx>
          <w:shd w:val="clear" w:color="auto" w:fill="d0ddef"/>
        </w:tblPrEx>
        <w:trPr>
          <w:trHeight w:val="1002" w:hRule="atLeast"/>
        </w:trPr>
        <w:tc>
          <w:tcPr>
            <w:tcW w:type="dxa" w:w="3119"/>
            <w:gridSpan w:val="2"/>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67"/>
            <w:tcBorders>
              <w:top w:val="nil"/>
              <w:left w:val="nil"/>
              <w:bottom w:val="nil"/>
              <w:right w:val="nil"/>
            </w:tcBorders>
            <w:shd w:val="clear" w:color="auto" w:fill="auto"/>
            <w:tcMar>
              <w:top w:type="dxa" w:w="80"/>
              <w:left w:type="dxa" w:w="80"/>
              <w:bottom w:type="dxa" w:w="80"/>
              <w:right w:type="dxa" w:w="80"/>
            </w:tcMar>
            <w:vAlign w:val="bottom"/>
          </w:tcPr>
          <w:p/>
        </w:tc>
        <w:tc>
          <w:tcPr>
            <w:tcW w:type="dxa" w:w="2977"/>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1843"/>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244" w:hRule="atLeast"/>
        </w:trPr>
        <w:tc>
          <w:tcPr>
            <w:tcW w:type="dxa" w:w="288"/>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tc>
        <w:tc>
          <w:tcPr>
            <w:tcW w:type="dxa" w:w="2831"/>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Landlord </w:t>
            </w:r>
            <w:r>
              <w:rPr>
                <w:rFonts w:ascii="Arial" w:hAnsi="Arial"/>
                <w:sz w:val="20"/>
                <w:szCs w:val="20"/>
                <w:rtl w:val="0"/>
                <w:lang w:val="en-US"/>
              </w:rPr>
              <w:t>Signature</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2977"/>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Landlord</w:t>
            </w:r>
            <w:r>
              <w:rPr>
                <w:rFonts w:ascii="Arial" w:hAnsi="Arial"/>
                <w:sz w:val="20"/>
                <w:szCs w:val="20"/>
                <w:rtl w:val="0"/>
                <w:lang w:val="en-US"/>
              </w:rPr>
              <w:t xml:space="preserve"> Name</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1843"/>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sz w:val="20"/>
                <w:szCs w:val="20"/>
                <w:rtl w:val="0"/>
                <w:lang w:val="en-US"/>
              </w:rPr>
              <w:t>Date</w:t>
            </w:r>
          </w:p>
        </w:tc>
      </w:tr>
    </w:tbl>
    <w:p>
      <w:pPr>
        <w:pStyle w:val="Body"/>
        <w:widowControl w:val="0"/>
        <w:jc w:val="center"/>
        <w:rPr>
          <w:rFonts w:ascii="Arial" w:cs="Arial" w:hAnsi="Arial" w:eastAsia="Arial"/>
          <w:sz w:val="20"/>
          <w:szCs w:val="20"/>
        </w:rPr>
      </w:pPr>
    </w:p>
    <w:p>
      <w:pPr>
        <w:pStyle w:val="Body"/>
        <w:spacing w:line="276" w:lineRule="auto"/>
        <w:jc w:val="both"/>
        <w:rPr>
          <w:rFonts w:ascii="Arial" w:cs="Arial" w:hAnsi="Arial" w:eastAsia="Arial"/>
          <w:sz w:val="20"/>
          <w:szCs w:val="20"/>
        </w:rPr>
      </w:pPr>
    </w:p>
    <w:tbl>
      <w:tblPr>
        <w:tblW w:w="907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88"/>
        <w:gridCol w:w="2831"/>
        <w:gridCol w:w="567"/>
        <w:gridCol w:w="2977"/>
        <w:gridCol w:w="567"/>
        <w:gridCol w:w="1844"/>
      </w:tblGrid>
      <w:tr>
        <w:tblPrEx>
          <w:shd w:val="clear" w:color="auto" w:fill="d0ddef"/>
        </w:tblPrEx>
        <w:trPr>
          <w:trHeight w:val="1002" w:hRule="atLeast"/>
        </w:trPr>
        <w:tc>
          <w:tcPr>
            <w:tcW w:type="dxa" w:w="3119"/>
            <w:gridSpan w:val="2"/>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67"/>
            <w:tcBorders>
              <w:top w:val="nil"/>
              <w:left w:val="nil"/>
              <w:bottom w:val="nil"/>
              <w:right w:val="nil"/>
            </w:tcBorders>
            <w:shd w:val="clear" w:color="auto" w:fill="auto"/>
            <w:tcMar>
              <w:top w:type="dxa" w:w="80"/>
              <w:left w:type="dxa" w:w="80"/>
              <w:bottom w:type="dxa" w:w="80"/>
              <w:right w:type="dxa" w:w="80"/>
            </w:tcMar>
            <w:vAlign w:val="bottom"/>
          </w:tcPr>
          <w:p/>
        </w:tc>
        <w:tc>
          <w:tcPr>
            <w:tcW w:type="dxa" w:w="2977"/>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1843"/>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244" w:hRule="atLeast"/>
        </w:trPr>
        <w:tc>
          <w:tcPr>
            <w:tcW w:type="dxa" w:w="288"/>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tc>
        <w:tc>
          <w:tcPr>
            <w:tcW w:type="dxa" w:w="2831"/>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Tenant </w:t>
            </w:r>
            <w:r>
              <w:rPr>
                <w:rFonts w:ascii="Arial" w:hAnsi="Arial"/>
                <w:sz w:val="20"/>
                <w:szCs w:val="20"/>
                <w:rtl w:val="0"/>
                <w:lang w:val="en-US"/>
              </w:rPr>
              <w:t>Signature</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2977"/>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Tenant</w:t>
            </w:r>
            <w:r>
              <w:rPr>
                <w:rFonts w:ascii="Arial" w:hAnsi="Arial"/>
                <w:sz w:val="20"/>
                <w:szCs w:val="20"/>
                <w:rtl w:val="0"/>
                <w:lang w:val="en-US"/>
              </w:rPr>
              <w:t xml:space="preserve"> Name</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1843"/>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0"/>
                <w:bCs w:val="0"/>
                <w:sz w:val="20"/>
                <w:szCs w:val="20"/>
                <w:rtl w:val="0"/>
                <w:lang w:val="en-US"/>
              </w:rPr>
              <w:t>Date</w:t>
            </w:r>
          </w:p>
        </w:tc>
      </w:tr>
    </w:tbl>
    <w:p>
      <w:pPr>
        <w:pStyle w:val="Body"/>
        <w:widowControl w:val="0"/>
        <w:jc w:val="center"/>
        <w:rPr>
          <w:rFonts w:ascii="Arial" w:cs="Arial" w:hAnsi="Arial" w:eastAsia="Arial"/>
          <w:sz w:val="20"/>
          <w:szCs w:val="20"/>
        </w:rPr>
      </w:pPr>
    </w:p>
    <w:p>
      <w:pPr>
        <w:pStyle w:val="Body"/>
        <w:spacing w:line="276" w:lineRule="auto"/>
        <w:rPr>
          <w:rFonts w:ascii="Arial" w:cs="Arial" w:hAnsi="Arial" w:eastAsia="Arial"/>
          <w:sz w:val="20"/>
          <w:szCs w:val="20"/>
        </w:rPr>
      </w:pPr>
    </w:p>
    <w:tbl>
      <w:tblPr>
        <w:tblW w:w="907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88"/>
        <w:gridCol w:w="2831"/>
        <w:gridCol w:w="567"/>
        <w:gridCol w:w="2977"/>
        <w:gridCol w:w="567"/>
        <w:gridCol w:w="1844"/>
      </w:tblGrid>
      <w:tr>
        <w:tblPrEx>
          <w:shd w:val="clear" w:color="auto" w:fill="d0ddef"/>
        </w:tblPrEx>
        <w:trPr>
          <w:trHeight w:val="1002" w:hRule="atLeast"/>
        </w:trPr>
        <w:tc>
          <w:tcPr>
            <w:tcW w:type="dxa" w:w="3119"/>
            <w:gridSpan w:val="2"/>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67"/>
            <w:tcBorders>
              <w:top w:val="nil"/>
              <w:left w:val="nil"/>
              <w:bottom w:val="nil"/>
              <w:right w:val="nil"/>
            </w:tcBorders>
            <w:shd w:val="clear" w:color="auto" w:fill="auto"/>
            <w:tcMar>
              <w:top w:type="dxa" w:w="80"/>
              <w:left w:type="dxa" w:w="80"/>
              <w:bottom w:type="dxa" w:w="80"/>
              <w:right w:type="dxa" w:w="80"/>
            </w:tcMar>
            <w:vAlign w:val="bottom"/>
          </w:tcPr>
          <w:p/>
        </w:tc>
        <w:tc>
          <w:tcPr>
            <w:tcW w:type="dxa" w:w="2977"/>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1843"/>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453" w:hRule="atLeast"/>
        </w:trPr>
        <w:tc>
          <w:tcPr>
            <w:tcW w:type="dxa" w:w="288"/>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tc>
        <w:tc>
          <w:tcPr>
            <w:tcW w:type="dxa" w:w="2831"/>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Tenant </w:t>
            </w:r>
            <w:r>
              <w:rPr>
                <w:rFonts w:ascii="Arial" w:hAnsi="Arial"/>
                <w:sz w:val="20"/>
                <w:szCs w:val="20"/>
                <w:rtl w:val="0"/>
                <w:lang w:val="en-US"/>
              </w:rPr>
              <w:t>Signature</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2977"/>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Tenant</w:t>
            </w:r>
            <w:r>
              <w:rPr>
                <w:rFonts w:ascii="Arial" w:hAnsi="Arial"/>
                <w:sz w:val="20"/>
                <w:szCs w:val="20"/>
                <w:rtl w:val="0"/>
                <w:lang w:val="en-US"/>
              </w:rPr>
              <w:t xml:space="preserve"> Name</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1843"/>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0"/>
                <w:bCs w:val="0"/>
                <w:sz w:val="20"/>
                <w:szCs w:val="20"/>
                <w:rtl w:val="0"/>
                <w:lang w:val="en-US"/>
              </w:rPr>
              <w:t>Date</w:t>
            </w:r>
            <w:r>
              <w:rPr>
                <w:rFonts w:ascii="Arial" w:cs="Arial" w:hAnsi="Arial" w:eastAsia="Arial"/>
                <w:b w:val="1"/>
                <w:bCs w:val="1"/>
                <w:sz w:val="20"/>
                <w:szCs w:val="20"/>
              </w:rPr>
            </w:r>
          </w:p>
        </w:tc>
      </w:tr>
      <w:tr>
        <w:tblPrEx>
          <w:shd w:val="clear" w:color="auto" w:fill="d0ddef"/>
        </w:tblPrEx>
        <w:trPr>
          <w:trHeight w:val="1002" w:hRule="atLeast"/>
        </w:trPr>
        <w:tc>
          <w:tcPr>
            <w:tcW w:type="dxa" w:w="3119"/>
            <w:gridSpan w:val="2"/>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pPr>
              <w:pStyle w:val="Body"/>
            </w:pPr>
            <w:r>
              <w:rPr>
                <w:rFonts w:ascii="Arial" w:cs="Arial" w:hAnsi="Arial" w:eastAsia="Arial"/>
                <w:sz w:val="20"/>
                <w:szCs w:val="20"/>
                <w:lang w:val="en-US"/>
              </w:rPr>
            </w:r>
          </w:p>
        </w:tc>
        <w:tc>
          <w:tcPr>
            <w:tcW w:type="dxa" w:w="567"/>
            <w:tcBorders>
              <w:top w:val="nil"/>
              <w:left w:val="nil"/>
              <w:bottom w:val="nil"/>
              <w:right w:val="nil"/>
            </w:tcBorders>
            <w:shd w:val="clear" w:color="auto" w:fill="auto"/>
            <w:tcMar>
              <w:top w:type="dxa" w:w="80"/>
              <w:left w:type="dxa" w:w="80"/>
              <w:bottom w:type="dxa" w:w="80"/>
              <w:right w:type="dxa" w:w="80"/>
            </w:tcMar>
            <w:vAlign w:val="bottom"/>
          </w:tcPr>
          <w:p/>
        </w:tc>
        <w:tc>
          <w:tcPr>
            <w:tcW w:type="dxa" w:w="2977"/>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1843"/>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244" w:hRule="atLeast"/>
        </w:trPr>
        <w:tc>
          <w:tcPr>
            <w:tcW w:type="dxa" w:w="288"/>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tc>
        <w:tc>
          <w:tcPr>
            <w:tcW w:type="dxa" w:w="2831"/>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Agent </w:t>
            </w:r>
            <w:r>
              <w:rPr>
                <w:rFonts w:ascii="Arial" w:hAnsi="Arial"/>
                <w:sz w:val="20"/>
                <w:szCs w:val="20"/>
                <w:rtl w:val="0"/>
                <w:lang w:val="en-US"/>
              </w:rPr>
              <w:t>Signature</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2977"/>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Agent</w:t>
            </w:r>
            <w:r>
              <w:rPr>
                <w:rFonts w:ascii="Arial" w:hAnsi="Arial"/>
                <w:sz w:val="20"/>
                <w:szCs w:val="20"/>
                <w:rtl w:val="0"/>
                <w:lang w:val="en-US"/>
              </w:rPr>
              <w:t xml:space="preserve"> Name</w:t>
            </w: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1843"/>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0"/>
                <w:bCs w:val="0"/>
                <w:sz w:val="20"/>
                <w:szCs w:val="20"/>
                <w:rtl w:val="0"/>
                <w:lang w:val="en-US"/>
              </w:rPr>
              <w:t>Date</w:t>
            </w:r>
          </w:p>
        </w:tc>
      </w:tr>
      <w:tr>
        <w:tblPrEx>
          <w:shd w:val="clear" w:color="auto" w:fill="d0ddef"/>
        </w:tblPrEx>
        <w:trPr>
          <w:trHeight w:val="234" w:hRule="atLeast"/>
        </w:trPr>
        <w:tc>
          <w:tcPr>
            <w:tcW w:type="dxa" w:w="288"/>
            <w:tcBorders>
              <w:top w:val="nil"/>
              <w:left w:val="nil"/>
              <w:bottom w:val="nil"/>
              <w:right w:val="nil"/>
            </w:tcBorders>
            <w:shd w:val="clear" w:color="auto" w:fill="auto"/>
            <w:tcMar>
              <w:top w:type="dxa" w:w="80"/>
              <w:left w:type="dxa" w:w="80"/>
              <w:bottom w:type="dxa" w:w="80"/>
              <w:right w:type="dxa" w:w="80"/>
            </w:tcMar>
            <w:vAlign w:val="top"/>
          </w:tcPr>
          <w:p/>
        </w:tc>
        <w:tc>
          <w:tcPr>
            <w:tcW w:type="dxa" w:w="2831"/>
            <w:tcBorders>
              <w:top w:val="nil"/>
              <w:left w:val="nil"/>
              <w:bottom w:val="nil"/>
              <w:right w:val="nil"/>
            </w:tcBorders>
            <w:shd w:val="clear" w:color="auto" w:fill="auto"/>
            <w:tcMar>
              <w:top w:type="dxa" w:w="80"/>
              <w:left w:type="dxa" w:w="80"/>
              <w:bottom w:type="dxa" w:w="80"/>
              <w:right w:type="dxa" w:w="80"/>
            </w:tcMar>
            <w:vAlign w:val="top"/>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tc>
        <w:tc>
          <w:tcPr>
            <w:tcW w:type="dxa" w:w="567"/>
            <w:tcBorders>
              <w:top w:val="nil"/>
              <w:left w:val="nil"/>
              <w:bottom w:val="nil"/>
              <w:right w:val="nil"/>
            </w:tcBorders>
            <w:shd w:val="clear" w:color="auto" w:fill="auto"/>
            <w:tcMar>
              <w:top w:type="dxa" w:w="80"/>
              <w:left w:type="dxa" w:w="80"/>
              <w:bottom w:type="dxa" w:w="80"/>
              <w:right w:type="dxa" w:w="80"/>
            </w:tcMar>
            <w:vAlign w:val="top"/>
          </w:tcPr>
          <w:p/>
        </w:tc>
        <w:tc>
          <w:tcPr>
            <w:tcW w:type="dxa" w:w="1843"/>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jc w:val="center"/>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 xml:space="preserve"> </w:t>
      </w: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jc w:val="center"/>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rPr>
          <w:rFonts w:ascii="Arial" w:cs="Arial" w:hAnsi="Arial" w:eastAsia="Arial"/>
          <w:b w:val="1"/>
          <w:bCs w:val="1"/>
          <w:sz w:val="21"/>
          <w:szCs w:val="21"/>
        </w:rPr>
      </w:pPr>
    </w:p>
    <w:p>
      <w:pPr>
        <w:pStyle w:val="Normal_0"/>
        <w:spacing w:line="276" w:lineRule="auto"/>
        <w:jc w:val="center"/>
        <w:outlineLvl w:val="0"/>
        <w:rPr>
          <w:rFonts w:ascii="Arial" w:cs="Arial" w:hAnsi="Arial" w:eastAsia="Arial"/>
          <w:b w:val="1"/>
          <w:bCs w:val="1"/>
          <w:sz w:val="28"/>
          <w:szCs w:val="28"/>
        </w:rPr>
      </w:pPr>
      <w:r>
        <w:rPr>
          <w:rFonts w:ascii="Arial" w:hAnsi="Arial"/>
          <w:b w:val="1"/>
          <w:bCs w:val="1"/>
          <w:sz w:val="28"/>
          <w:szCs w:val="28"/>
          <w:rtl w:val="0"/>
          <w:lang w:val="en-US"/>
        </w:rPr>
        <w:t>Exhibit A</w:t>
      </w:r>
    </w:p>
    <w:p>
      <w:pPr>
        <w:pStyle w:val="Normal_0"/>
        <w:spacing w:line="276" w:lineRule="auto"/>
        <w:jc w:val="center"/>
        <w:outlineLvl w:val="0"/>
        <w:rPr>
          <w:rFonts w:ascii="Arial" w:cs="Arial" w:hAnsi="Arial" w:eastAsia="Arial"/>
          <w:b w:val="1"/>
          <w:bCs w:val="1"/>
          <w:sz w:val="28"/>
          <w:szCs w:val="28"/>
        </w:rPr>
      </w:pPr>
    </w:p>
    <w:p>
      <w:pPr>
        <w:pStyle w:val="Normal_0"/>
        <w:spacing w:line="276" w:lineRule="auto"/>
        <w:jc w:val="center"/>
        <w:outlineLvl w:val="0"/>
        <w:rPr>
          <w:rFonts w:ascii="Arial" w:cs="Arial" w:hAnsi="Arial" w:eastAsia="Arial"/>
          <w:b w:val="1"/>
          <w:bCs w:val="1"/>
          <w:sz w:val="28"/>
          <w:szCs w:val="28"/>
        </w:rPr>
      </w:pPr>
      <w:r>
        <w:rPr>
          <w:rFonts w:ascii="Arial" w:hAnsi="Arial"/>
          <w:b w:val="1"/>
          <w:bCs w:val="1"/>
          <w:sz w:val="28"/>
          <w:szCs w:val="28"/>
          <w:rtl w:val="0"/>
          <w:lang w:val="en-US"/>
        </w:rPr>
        <w:t>RULES AND REGULATIONS</w:t>
      </w:r>
    </w:p>
    <w:p>
      <w:pPr>
        <w:pStyle w:val="Normal_0"/>
        <w:spacing w:line="276" w:lineRule="auto"/>
        <w:jc w:val="center"/>
        <w:rPr>
          <w:rFonts w:ascii="Arial" w:cs="Arial" w:hAnsi="Arial" w:eastAsia="Arial"/>
          <w:b w:val="1"/>
          <w:bCs w:val="1"/>
          <w:sz w:val="21"/>
          <w:szCs w:val="21"/>
        </w:rPr>
      </w:pPr>
    </w:p>
    <w:p>
      <w:pPr>
        <w:pStyle w:val="Body"/>
        <w:shd w:val="clear" w:color="auto" w:fill="ffffff"/>
        <w:rPr>
          <w:rFonts w:ascii="Arial" w:cs="Arial" w:hAnsi="Arial" w:eastAsia="Arial"/>
          <w:color w:val="000000"/>
          <w:sz w:val="20"/>
          <w:szCs w:val="20"/>
          <w:u w:color="000000"/>
        </w:rPr>
      </w:pPr>
      <w:r>
        <w:rPr>
          <w:rFonts w:ascii="Arial" w:hAnsi="Arial"/>
          <w:color w:val="000000"/>
          <w:sz w:val="20"/>
          <w:szCs w:val="20"/>
          <w:u w:color="000000"/>
          <w:rtl w:val="0"/>
          <w:lang w:val="en-US"/>
        </w:rPr>
        <w:t>Tenant shall abide by the following rules and regulations while occupying the Premises:</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not obstruct the driveways, sidewalks, courts, entry ways, stairs and/or halls.</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keep all windows, glass, window coverings, doors, locks and hardware in good, clean order and repair.</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not obstruct or cover the windows or doors.</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not leave windows or doors in an open position during any inclement weather.</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not hang any laundry, clothing, sheets, etc. from any window, rail, porch or balcony nor air or dry any of same within any yard area or space.</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not cause or permit any locks or hooks to be placed upon any door or window without the prior written consent of Landlord.</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keep all air conditioning filters clean and free from dirt.</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keep all bathrooms, sinks, toilets, and other water and plumbing supplies in good order and repair, and shall use same only for the purposes for which they were constructed.</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not allow any sweepings, rubbish, sand, rags, ashes or other substances to be thrown or deposited into any sinks or toilets.</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Tenant's family and guests shall not make or permit any loud or improper noises, or otherwise disturb other residents in the immediate area.</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deposit all trash, garbage, rubbish or refuse in the locations provided therefore.</w:t>
      </w:r>
    </w:p>
    <w:p>
      <w:pPr>
        <w:pStyle w:val="Body"/>
        <w:spacing w:before="270" w:after="270"/>
        <w:rPr>
          <w:rFonts w:ascii="Arial" w:cs="Arial" w:hAnsi="Arial" w:eastAsia="Arial"/>
          <w:sz w:val="20"/>
          <w:szCs w:val="20"/>
        </w:rPr>
      </w:pPr>
      <w:r>
        <w:rPr>
          <w:rFonts w:ascii="MS Mincho" w:cs="MS Mincho" w:hAnsi="MS Mincho" w:eastAsia="MS Mincho"/>
          <w:sz w:val="20"/>
          <w:szCs w:val="20"/>
          <w:rtl w:val="0"/>
          <w:lang w:val="en-US"/>
        </w:rPr>
        <w:t>☐</w:t>
      </w:r>
      <w:r>
        <w:rPr>
          <w:rFonts w:ascii="Arial" w:hAnsi="Arial"/>
          <w:sz w:val="20"/>
          <w:szCs w:val="20"/>
          <w:rtl w:val="0"/>
          <w:lang w:val="en-US"/>
        </w:rPr>
        <w:t xml:space="preserve"> Tenant will abide by and be bound by any and all rules and regulations affecting the Premises or the common areas of the Premises which may be adopted or promulgated from time to time by Landlord.</w:t>
      </w:r>
    </w:p>
    <w:p>
      <w:pPr>
        <w:pStyle w:val="Body"/>
        <w:rPr>
          <w:rFonts w:ascii="Arial" w:cs="Arial" w:hAnsi="Arial" w:eastAsia="Arial"/>
          <w:sz w:val="20"/>
          <w:szCs w:val="20"/>
        </w:rPr>
      </w:pPr>
      <w:r>
        <w:rPr>
          <w:rFonts w:ascii="Arial" w:hAnsi="Arial"/>
          <w:sz w:val="20"/>
          <w:szCs w:val="20"/>
          <w:rtl w:val="0"/>
          <w:lang w:val="en-US"/>
        </w:rPr>
        <w:t>Other: ______________________________________________________________________________</w:t>
      </w:r>
    </w:p>
    <w:p>
      <w:pPr>
        <w:pStyle w:val="Body"/>
        <w:rPr>
          <w:rFonts w:ascii="Arial" w:cs="Arial" w:hAnsi="Arial" w:eastAsia="Arial"/>
          <w:sz w:val="20"/>
          <w:szCs w:val="20"/>
        </w:rPr>
      </w:pPr>
      <w:r>
        <w:rPr>
          <w:rFonts w:ascii="Arial" w:hAnsi="Arial"/>
          <w:sz w:val="20"/>
          <w:szCs w:val="20"/>
          <w:rtl w:val="0"/>
          <w:lang w:val="en-US"/>
        </w:rPr>
        <w:t>____________________________________________________________________________________</w:t>
      </w:r>
    </w:p>
    <w:p>
      <w:pPr>
        <w:pStyle w:val="Body"/>
        <w:rPr>
          <w:rFonts w:ascii="Arial" w:cs="Arial" w:hAnsi="Arial" w:eastAsia="Arial"/>
          <w:sz w:val="20"/>
          <w:szCs w:val="20"/>
        </w:rPr>
      </w:pPr>
      <w:r>
        <w:rPr>
          <w:rFonts w:ascii="Arial" w:hAnsi="Arial"/>
          <w:sz w:val="20"/>
          <w:szCs w:val="20"/>
          <w:rtl w:val="0"/>
          <w:lang w:val="en-US"/>
        </w:rPr>
        <w:t>____________________________________________________________________________________</w:t>
      </w:r>
    </w:p>
    <w:p>
      <w:pPr>
        <w:pStyle w:val="Body"/>
        <w:rPr>
          <w:rFonts w:ascii="Arial" w:cs="Arial" w:hAnsi="Arial" w:eastAsia="Arial"/>
          <w:sz w:val="20"/>
          <w:szCs w:val="20"/>
        </w:rPr>
      </w:pPr>
      <w:r>
        <w:rPr>
          <w:rFonts w:ascii="Arial" w:hAnsi="Arial"/>
          <w:sz w:val="20"/>
          <w:szCs w:val="20"/>
          <w:rtl w:val="0"/>
          <w:lang w:val="en-US"/>
        </w:rPr>
        <w:t>____________________________________________________________________________________</w:t>
      </w:r>
    </w:p>
    <w:p>
      <w:pPr>
        <w:pStyle w:val="Body"/>
        <w:jc w:val="center"/>
        <w:outlineLvl w:val="0"/>
      </w:pPr>
      <w:r>
        <w:rPr>
          <w:rFonts w:ascii="Arial Unicode MS" w:cs="Arial Unicode MS" w:hAnsi="Arial Unicode MS" w:eastAsia="Arial Unicode MS"/>
          <w:b w:val="0"/>
          <w:bCs w:val="0"/>
          <w:i w:val="0"/>
          <w:iCs w:val="0"/>
          <w:sz w:val="20"/>
          <w:szCs w:val="20"/>
        </w:rPr>
        <w:br w:type="page"/>
      </w:r>
    </w:p>
    <w:p>
      <w:pPr>
        <w:pStyle w:val="Body"/>
        <w:jc w:val="center"/>
        <w:outlineLvl w:val="0"/>
        <w:rPr>
          <w:rFonts w:ascii="Arial" w:cs="Arial" w:hAnsi="Arial" w:eastAsia="Arial"/>
          <w:b w:val="1"/>
          <w:bCs w:val="1"/>
          <w:sz w:val="28"/>
          <w:szCs w:val="28"/>
        </w:rPr>
      </w:pPr>
      <w:r>
        <w:rPr>
          <w:rFonts w:ascii="Arial" w:hAnsi="Arial"/>
          <w:b w:val="1"/>
          <w:bCs w:val="1"/>
          <w:sz w:val="28"/>
          <w:szCs w:val="28"/>
          <w:rtl w:val="0"/>
          <w:lang w:val="en-US"/>
        </w:rPr>
        <w:t>Exhibit B</w:t>
      </w:r>
    </w:p>
    <w:p>
      <w:pPr>
        <w:pStyle w:val="Body"/>
        <w:jc w:val="center"/>
        <w:rPr>
          <w:rFonts w:ascii="Arial" w:cs="Arial" w:hAnsi="Arial" w:eastAsia="Arial"/>
          <w:sz w:val="28"/>
          <w:szCs w:val="28"/>
        </w:rPr>
      </w:pPr>
    </w:p>
    <w:p>
      <w:pPr>
        <w:pStyle w:val="Body"/>
        <w:jc w:val="center"/>
        <w:outlineLvl w:val="0"/>
        <w:rPr>
          <w:rFonts w:ascii="Arial" w:cs="Arial" w:hAnsi="Arial" w:eastAsia="Arial"/>
          <w:sz w:val="28"/>
          <w:szCs w:val="28"/>
        </w:rPr>
      </w:pPr>
      <w:r>
        <w:rPr>
          <w:rFonts w:ascii="Arial" w:hAnsi="Arial"/>
          <w:b w:val="1"/>
          <w:bCs w:val="1"/>
          <w:sz w:val="28"/>
          <w:szCs w:val="28"/>
          <w:rtl w:val="0"/>
          <w:lang w:val="de-DE"/>
        </w:rPr>
        <w:t>RENTAL INSPECTION CHECKLIST</w:t>
      </w:r>
    </w:p>
    <w:p>
      <w:pPr>
        <w:pStyle w:val="Normal_1"/>
        <w:spacing w:line="276" w:lineRule="auto"/>
        <w:jc w:val="center"/>
        <w:rPr>
          <w:rFonts w:ascii="Arial" w:cs="Arial" w:hAnsi="Arial" w:eastAsia="Arial"/>
          <w:sz w:val="20"/>
          <w:szCs w:val="20"/>
        </w:rPr>
      </w:pPr>
    </w:p>
    <w:p>
      <w:pPr>
        <w:pStyle w:val="Normal_1"/>
        <w:spacing w:line="276" w:lineRule="auto"/>
        <w:jc w:val="both"/>
        <w:rPr>
          <w:rFonts w:ascii="Arial" w:cs="Arial" w:hAnsi="Arial" w:eastAsia="Arial"/>
          <w:sz w:val="20"/>
          <w:szCs w:val="20"/>
        </w:rPr>
      </w:pPr>
      <w:r>
        <w:rPr>
          <w:rFonts w:ascii="Arial" w:hAnsi="Arial"/>
          <w:sz w:val="20"/>
          <w:szCs w:val="20"/>
          <w:rtl w:val="0"/>
          <w:lang w:val="en-US"/>
        </w:rPr>
        <w:t>Complete this inventory checklist as soon as you sign the lease.</w:t>
      </w:r>
      <w:r>
        <w:rPr>
          <w:rFonts w:ascii="Arial" w:hAnsi="Arial" w:hint="default"/>
          <w:sz w:val="20"/>
          <w:szCs w:val="20"/>
          <w:rtl w:val="0"/>
          <w:lang w:val="en-US"/>
        </w:rPr>
        <w:t> </w:t>
      </w:r>
      <w:r>
        <w:rPr>
          <w:rFonts w:ascii="Arial" w:hAnsi="Arial"/>
          <w:sz w:val="20"/>
          <w:szCs w:val="20"/>
          <w:rtl w:val="0"/>
          <w:lang w:val="en-US"/>
        </w:rPr>
        <w:t>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pPr>
        <w:pStyle w:val="Normal_1"/>
        <w:spacing w:line="276" w:lineRule="auto"/>
        <w:rPr>
          <w:rFonts w:ascii="Arial" w:cs="Arial" w:hAnsi="Arial" w:eastAsia="Arial"/>
          <w:sz w:val="20"/>
          <w:szCs w:val="20"/>
        </w:rPr>
      </w:pPr>
    </w:p>
    <w:tbl>
      <w:tblPr>
        <w:tblW w:w="1020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9"/>
        <w:gridCol w:w="3117"/>
        <w:gridCol w:w="3118"/>
      </w:tblGrid>
      <w:tr>
        <w:tblPrEx>
          <w:shd w:val="clear" w:color="auto" w:fill="d0ddef"/>
        </w:tblPrEx>
        <w:trPr>
          <w:trHeight w:val="236" w:hRule="atLeast"/>
        </w:trPr>
        <w:tc>
          <w:tcPr>
            <w:tcW w:type="dxa" w:w="3969"/>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jc w:val="center"/>
            </w:pPr>
            <w:r>
              <w:rPr>
                <w:rFonts w:ascii="Arial" w:hAnsi="Arial"/>
                <w:b w:val="1"/>
                <w:bCs w:val="1"/>
                <w:sz w:val="20"/>
                <w:szCs w:val="20"/>
                <w:rtl w:val="0"/>
                <w:lang w:val="en-US"/>
              </w:rPr>
              <w:t>Living Room</w:t>
            </w:r>
          </w:p>
        </w:tc>
        <w:tc>
          <w:tcPr>
            <w:tcW w:type="dxa" w:w="3117"/>
            <w:tcBorders>
              <w:top w:val="single" w:color="000000" w:sz="1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_1"/>
              <w:spacing w:line="276" w:lineRule="auto"/>
              <w:jc w:val="center"/>
            </w:pPr>
            <w:r>
              <w:rPr>
                <w:rFonts w:ascii="Arial" w:hAnsi="Arial"/>
                <w:b w:val="1"/>
                <w:bCs w:val="1"/>
                <w:sz w:val="20"/>
                <w:szCs w:val="20"/>
                <w:rtl w:val="0"/>
                <w:lang w:val="en-US"/>
              </w:rPr>
              <w:t>Condition on Arrival</w:t>
            </w:r>
          </w:p>
        </w:tc>
        <w:tc>
          <w:tcPr>
            <w:tcW w:type="dxa" w:w="3117"/>
            <w:tcBorders>
              <w:top w:val="single" w:color="000000" w:sz="12"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top"/>
          </w:tcPr>
          <w:p>
            <w:pPr>
              <w:pStyle w:val="Normal_1"/>
              <w:spacing w:line="276" w:lineRule="auto"/>
              <w:jc w:val="center"/>
            </w:pPr>
            <w:r>
              <w:rPr>
                <w:rFonts w:ascii="Arial" w:hAnsi="Arial"/>
                <w:b w:val="1"/>
                <w:bCs w:val="1"/>
                <w:sz w:val="20"/>
                <w:szCs w:val="20"/>
                <w:rtl w:val="0"/>
                <w:lang w:val="en-US"/>
              </w:rPr>
              <w:t>Condition on Departure</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Walls and Ceiling</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Floor Covering</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Windows (curtains, blinds, etc</w:t>
            </w:r>
            <w:r>
              <w:rPr>
                <w:rFonts w:ascii="Arial" w:hAnsi="Arial" w:hint="default"/>
                <w:sz w:val="20"/>
                <w:szCs w:val="20"/>
                <w:rtl w:val="0"/>
                <w:lang w:val="en-US"/>
              </w:rPr>
              <w:t>…</w:t>
            </w:r>
            <w:r>
              <w:rPr>
                <w:rFonts w:ascii="Arial" w:hAnsi="Arial"/>
                <w:sz w:val="20"/>
                <w:szCs w:val="20"/>
                <w:rtl w:val="0"/>
                <w:lang w:val="en-US"/>
              </w:rPr>
              <w:t>.)</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Doors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Light Fixtures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Lamp(s)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Furniture (if applicable)</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Baseboards/Moldings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36" w:hRule="atLeast"/>
        </w:trPr>
        <w:tc>
          <w:tcPr>
            <w:tcW w:type="dxa" w:w="3969"/>
            <w:tcBorders>
              <w:top w:val="single" w:color="000000" w:sz="6" w:space="0" w:shadow="0" w:frame="0"/>
              <w:left w:val="single" w:color="000000" w:sz="12"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Other: _______________________</w:t>
            </w:r>
          </w:p>
        </w:tc>
        <w:tc>
          <w:tcPr>
            <w:tcW w:type="dxa" w:w="3117"/>
            <w:tcBorders>
              <w:top w:val="single" w:color="000000" w:sz="6" w:space="0" w:shadow="0" w:frame="0"/>
              <w:left w:val="single" w:color="000000" w:sz="6"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bl>
    <w:p>
      <w:pPr>
        <w:pStyle w:val="Normal_1"/>
        <w:widowControl w:val="0"/>
        <w:jc w:val="center"/>
        <w:rPr>
          <w:rFonts w:ascii="Arial" w:cs="Arial" w:hAnsi="Arial" w:eastAsia="Arial"/>
          <w:sz w:val="20"/>
          <w:szCs w:val="20"/>
        </w:rPr>
      </w:pPr>
    </w:p>
    <w:p>
      <w:pPr>
        <w:pStyle w:val="Normal_1"/>
        <w:spacing w:line="276" w:lineRule="auto"/>
        <w:rPr>
          <w:rFonts w:ascii="Arial" w:cs="Arial" w:hAnsi="Arial" w:eastAsia="Arial"/>
          <w:sz w:val="20"/>
          <w:szCs w:val="20"/>
        </w:rPr>
      </w:pPr>
    </w:p>
    <w:tbl>
      <w:tblPr>
        <w:tblW w:w="1020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9"/>
        <w:gridCol w:w="3117"/>
        <w:gridCol w:w="3118"/>
      </w:tblGrid>
      <w:tr>
        <w:tblPrEx>
          <w:shd w:val="clear" w:color="auto" w:fill="d0ddef"/>
        </w:tblPrEx>
        <w:trPr>
          <w:trHeight w:val="236" w:hRule="atLeast"/>
        </w:trPr>
        <w:tc>
          <w:tcPr>
            <w:tcW w:type="dxa" w:w="3969"/>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jc w:val="center"/>
            </w:pPr>
            <w:r>
              <w:rPr>
                <w:rFonts w:ascii="Arial" w:hAnsi="Arial"/>
                <w:b w:val="1"/>
                <w:bCs w:val="1"/>
                <w:sz w:val="20"/>
                <w:szCs w:val="20"/>
                <w:rtl w:val="0"/>
                <w:lang w:val="en-US"/>
              </w:rPr>
              <w:t>Kitchen</w:t>
            </w:r>
          </w:p>
        </w:tc>
        <w:tc>
          <w:tcPr>
            <w:tcW w:type="dxa" w:w="3117"/>
            <w:tcBorders>
              <w:top w:val="single" w:color="000000" w:sz="1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_1"/>
              <w:spacing w:line="276" w:lineRule="auto"/>
              <w:jc w:val="center"/>
            </w:pPr>
            <w:r>
              <w:rPr>
                <w:rFonts w:ascii="Arial" w:hAnsi="Arial"/>
                <w:b w:val="1"/>
                <w:bCs w:val="1"/>
                <w:sz w:val="20"/>
                <w:szCs w:val="20"/>
                <w:rtl w:val="0"/>
                <w:lang w:val="en-US"/>
              </w:rPr>
              <w:t>Condition on Arrival</w:t>
            </w:r>
          </w:p>
        </w:tc>
        <w:tc>
          <w:tcPr>
            <w:tcW w:type="dxa" w:w="3117"/>
            <w:tcBorders>
              <w:top w:val="single" w:color="000000" w:sz="12"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top"/>
          </w:tcPr>
          <w:p>
            <w:pPr>
              <w:pStyle w:val="Normal_1"/>
              <w:spacing w:line="276" w:lineRule="auto"/>
              <w:jc w:val="center"/>
            </w:pPr>
            <w:r>
              <w:rPr>
                <w:rFonts w:ascii="Arial" w:hAnsi="Arial"/>
                <w:b w:val="1"/>
                <w:bCs w:val="1"/>
                <w:sz w:val="20"/>
                <w:szCs w:val="20"/>
                <w:rtl w:val="0"/>
                <w:lang w:val="en-US"/>
              </w:rPr>
              <w:t>Condition on Departure</w:t>
            </w:r>
          </w:p>
        </w:tc>
      </w:tr>
      <w:tr>
        <w:tblPrEx>
          <w:shd w:val="clear" w:color="auto" w:fill="d0ddef"/>
        </w:tblPrEx>
        <w:trPr>
          <w:trHeight w:val="480"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Stove, Oven, Range, Hood, Broiler, Pans, Burners, etc</w:t>
            </w:r>
            <w:r>
              <w:rPr>
                <w:rFonts w:ascii="Arial" w:hAnsi="Arial" w:hint="default"/>
                <w:sz w:val="20"/>
                <w:szCs w:val="20"/>
                <w:rtl w:val="0"/>
                <w:lang w:val="en-US"/>
              </w:rPr>
              <w:t>…</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Floor Covering</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Windows (curtains, blinds, etc</w:t>
            </w:r>
            <w:r>
              <w:rPr>
                <w:rFonts w:ascii="Arial" w:hAnsi="Arial" w:hint="default"/>
                <w:sz w:val="20"/>
                <w:szCs w:val="20"/>
                <w:rtl w:val="0"/>
                <w:lang w:val="en-US"/>
              </w:rPr>
              <w:t>…</w:t>
            </w:r>
            <w:r>
              <w:rPr>
                <w:rFonts w:ascii="Arial" w:hAnsi="Arial"/>
                <w:sz w:val="20"/>
                <w:szCs w:val="20"/>
                <w:rtl w:val="0"/>
                <w:lang w:val="en-US"/>
              </w:rPr>
              <w:t>.)</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Doors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Light Fixtures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Cabinets/Drawers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Counter Surfaces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Sink, Garbage Disposal, Faucet</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Microwave Oven</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Refrigerator</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Furniture</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Dishwasher</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36" w:hRule="atLeast"/>
        </w:trPr>
        <w:tc>
          <w:tcPr>
            <w:tcW w:type="dxa" w:w="3969"/>
            <w:tcBorders>
              <w:top w:val="single" w:color="000000" w:sz="6" w:space="0" w:shadow="0" w:frame="0"/>
              <w:left w:val="single" w:color="000000" w:sz="12"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Other: _______________________</w:t>
            </w:r>
          </w:p>
        </w:tc>
        <w:tc>
          <w:tcPr>
            <w:tcW w:type="dxa" w:w="3117"/>
            <w:tcBorders>
              <w:top w:val="single" w:color="000000" w:sz="6" w:space="0" w:shadow="0" w:frame="0"/>
              <w:left w:val="single" w:color="000000" w:sz="6"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bl>
    <w:p>
      <w:pPr>
        <w:pStyle w:val="Normal_1"/>
        <w:widowControl w:val="0"/>
        <w:jc w:val="center"/>
        <w:rPr>
          <w:rFonts w:ascii="Arial" w:cs="Arial" w:hAnsi="Arial" w:eastAsia="Arial"/>
          <w:sz w:val="20"/>
          <w:szCs w:val="20"/>
        </w:rPr>
      </w:pPr>
    </w:p>
    <w:p>
      <w:pPr>
        <w:pStyle w:val="Normal_1"/>
        <w:spacing w:line="276" w:lineRule="auto"/>
        <w:rPr>
          <w:rFonts w:ascii="Arial" w:cs="Arial" w:hAnsi="Arial" w:eastAsia="Arial"/>
          <w:sz w:val="20"/>
          <w:szCs w:val="20"/>
        </w:rPr>
      </w:pPr>
    </w:p>
    <w:tbl>
      <w:tblPr>
        <w:tblW w:w="1020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9"/>
        <w:gridCol w:w="3117"/>
        <w:gridCol w:w="3118"/>
      </w:tblGrid>
      <w:tr>
        <w:tblPrEx>
          <w:shd w:val="clear" w:color="auto" w:fill="d0ddef"/>
        </w:tblPrEx>
        <w:trPr>
          <w:trHeight w:val="236" w:hRule="atLeast"/>
        </w:trPr>
        <w:tc>
          <w:tcPr>
            <w:tcW w:type="dxa" w:w="3969"/>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jc w:val="center"/>
            </w:pPr>
            <w:r>
              <w:rPr>
                <w:rFonts w:ascii="Arial" w:hAnsi="Arial"/>
                <w:b w:val="1"/>
                <w:bCs w:val="1"/>
                <w:sz w:val="20"/>
                <w:szCs w:val="20"/>
                <w:rtl w:val="0"/>
                <w:lang w:val="en-US"/>
              </w:rPr>
              <w:t>Bathroom</w:t>
            </w:r>
          </w:p>
        </w:tc>
        <w:tc>
          <w:tcPr>
            <w:tcW w:type="dxa" w:w="3117"/>
            <w:tcBorders>
              <w:top w:val="single" w:color="000000" w:sz="1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_1"/>
              <w:spacing w:line="276" w:lineRule="auto"/>
              <w:jc w:val="center"/>
            </w:pPr>
            <w:r>
              <w:rPr>
                <w:rFonts w:ascii="Arial" w:hAnsi="Arial"/>
                <w:b w:val="1"/>
                <w:bCs w:val="1"/>
                <w:sz w:val="20"/>
                <w:szCs w:val="20"/>
                <w:rtl w:val="0"/>
                <w:lang w:val="en-US"/>
              </w:rPr>
              <w:t>Condition on Arrival</w:t>
            </w:r>
          </w:p>
        </w:tc>
        <w:tc>
          <w:tcPr>
            <w:tcW w:type="dxa" w:w="3117"/>
            <w:tcBorders>
              <w:top w:val="single" w:color="000000" w:sz="12"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top"/>
          </w:tcPr>
          <w:p>
            <w:pPr>
              <w:pStyle w:val="Normal_1"/>
              <w:spacing w:line="276" w:lineRule="auto"/>
              <w:jc w:val="center"/>
            </w:pPr>
            <w:r>
              <w:rPr>
                <w:rFonts w:ascii="Arial" w:hAnsi="Arial"/>
                <w:b w:val="1"/>
                <w:bCs w:val="1"/>
                <w:sz w:val="20"/>
                <w:szCs w:val="20"/>
                <w:rtl w:val="0"/>
                <w:lang w:val="en-US"/>
              </w:rPr>
              <w:t>Condition on Departure</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Walls and Ceiling</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Floor Covering</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Windows (curtains, blinds, etc</w:t>
            </w:r>
            <w:r>
              <w:rPr>
                <w:rFonts w:ascii="Arial" w:hAnsi="Arial" w:hint="default"/>
                <w:sz w:val="20"/>
                <w:szCs w:val="20"/>
                <w:rtl w:val="0"/>
                <w:lang w:val="en-US"/>
              </w:rPr>
              <w:t>…</w:t>
            </w:r>
            <w:r>
              <w:rPr>
                <w:rFonts w:ascii="Arial" w:hAnsi="Arial"/>
                <w:sz w:val="20"/>
                <w:szCs w:val="20"/>
                <w:rtl w:val="0"/>
                <w:lang w:val="en-US"/>
              </w:rPr>
              <w:t>.)</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Doors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Light Fixtures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Cabinets/Drawers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Counter Surfaces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Sink and Faucet</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Toilet/Tissue Holder</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Shower and Tub</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Towel Racks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Mirror/Medicine Cabinet</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Water (heat and pressure)</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Dishwasher</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36" w:hRule="atLeast"/>
        </w:trPr>
        <w:tc>
          <w:tcPr>
            <w:tcW w:type="dxa" w:w="3969"/>
            <w:tcBorders>
              <w:top w:val="single" w:color="000000" w:sz="6" w:space="0" w:shadow="0" w:frame="0"/>
              <w:left w:val="single" w:color="000000" w:sz="12"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Other: _______________________</w:t>
            </w:r>
          </w:p>
        </w:tc>
        <w:tc>
          <w:tcPr>
            <w:tcW w:type="dxa" w:w="3117"/>
            <w:tcBorders>
              <w:top w:val="single" w:color="000000" w:sz="6" w:space="0" w:shadow="0" w:frame="0"/>
              <w:left w:val="single" w:color="000000" w:sz="6"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117"/>
            <w:tcBorders>
              <w:top w:val="single" w:color="000000" w:sz="6" w:space="0" w:shadow="0" w:frame="0"/>
              <w:left w:val="single" w:color="00000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tc>
      </w:tr>
    </w:tbl>
    <w:p>
      <w:pPr>
        <w:pStyle w:val="Normal_1"/>
        <w:widowControl w:val="0"/>
        <w:jc w:val="center"/>
        <w:rPr>
          <w:rFonts w:ascii="Arial" w:cs="Arial" w:hAnsi="Arial" w:eastAsia="Arial"/>
          <w:sz w:val="20"/>
          <w:szCs w:val="20"/>
        </w:rPr>
      </w:pPr>
    </w:p>
    <w:p>
      <w:pPr>
        <w:pStyle w:val="Normal_1"/>
        <w:spacing w:line="276" w:lineRule="auto"/>
        <w:rPr>
          <w:rFonts w:ascii="Arial" w:cs="Arial" w:hAnsi="Arial" w:eastAsia="Arial"/>
          <w:sz w:val="20"/>
          <w:szCs w:val="20"/>
        </w:rPr>
      </w:pPr>
    </w:p>
    <w:tbl>
      <w:tblPr>
        <w:tblW w:w="1020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9"/>
        <w:gridCol w:w="3117"/>
        <w:gridCol w:w="3118"/>
      </w:tblGrid>
      <w:tr>
        <w:tblPrEx>
          <w:shd w:val="clear" w:color="auto" w:fill="d0ddef"/>
        </w:tblPrEx>
        <w:trPr>
          <w:trHeight w:val="236" w:hRule="atLeast"/>
        </w:trPr>
        <w:tc>
          <w:tcPr>
            <w:tcW w:type="dxa" w:w="3969"/>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jc w:val="center"/>
            </w:pPr>
            <w:r>
              <w:rPr>
                <w:rFonts w:ascii="Arial" w:hAnsi="Arial"/>
                <w:b w:val="1"/>
                <w:bCs w:val="1"/>
                <w:sz w:val="20"/>
                <w:szCs w:val="20"/>
                <w:rtl w:val="0"/>
                <w:lang w:val="en-US"/>
              </w:rPr>
              <w:t>Bedroom</w:t>
            </w:r>
          </w:p>
        </w:tc>
        <w:tc>
          <w:tcPr>
            <w:tcW w:type="dxa" w:w="3117"/>
            <w:tcBorders>
              <w:top w:val="single" w:color="000000" w:sz="1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jc w:val="center"/>
            </w:pPr>
            <w:r>
              <w:rPr>
                <w:rFonts w:ascii="Arial" w:hAnsi="Arial"/>
                <w:b w:val="1"/>
                <w:bCs w:val="1"/>
                <w:sz w:val="20"/>
                <w:szCs w:val="20"/>
                <w:rtl w:val="0"/>
                <w:lang w:val="en-US"/>
              </w:rPr>
              <w:t>Condition on Arrival</w:t>
            </w:r>
          </w:p>
        </w:tc>
        <w:tc>
          <w:tcPr>
            <w:tcW w:type="dxa" w:w="3117"/>
            <w:tcBorders>
              <w:top w:val="single" w:color="000000" w:sz="12"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jc w:val="center"/>
            </w:pPr>
            <w:r>
              <w:rPr>
                <w:rFonts w:ascii="Arial" w:hAnsi="Arial"/>
                <w:b w:val="1"/>
                <w:bCs w:val="1"/>
                <w:sz w:val="20"/>
                <w:szCs w:val="20"/>
                <w:rtl w:val="0"/>
                <w:lang w:val="en-US"/>
              </w:rPr>
              <w:t>Condition on Departure</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Walls and Ceiling</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Floor Covering</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Windows (curtains, blinds, etc</w:t>
            </w:r>
            <w:r>
              <w:rPr>
                <w:rFonts w:ascii="Arial" w:hAnsi="Arial" w:hint="default"/>
                <w:sz w:val="20"/>
                <w:szCs w:val="20"/>
                <w:rtl w:val="0"/>
                <w:lang w:val="en-US"/>
              </w:rPr>
              <w:t>…</w:t>
            </w:r>
            <w:r>
              <w:rPr>
                <w:rFonts w:ascii="Arial" w:hAnsi="Arial"/>
                <w:sz w:val="20"/>
                <w:szCs w:val="20"/>
                <w:rtl w:val="0"/>
                <w:lang w:val="en-US"/>
              </w:rPr>
              <w:t>.)</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Doors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Light Fixtures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Closets (Doors and tracks)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Book Shelves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Molding and Baseboards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Furniture (if applicable)</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Mirror</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36" w:hRule="atLeast"/>
        </w:trPr>
        <w:tc>
          <w:tcPr>
            <w:tcW w:type="dxa" w:w="3969"/>
            <w:tcBorders>
              <w:top w:val="single" w:color="000000" w:sz="6" w:space="0" w:shadow="0" w:frame="0"/>
              <w:left w:val="single" w:color="000000" w:sz="12"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Other: _______________________</w:t>
            </w:r>
          </w:p>
        </w:tc>
        <w:tc>
          <w:tcPr>
            <w:tcW w:type="dxa" w:w="3117"/>
            <w:tcBorders>
              <w:top w:val="single" w:color="000000" w:sz="6" w:space="0" w:shadow="0" w:frame="0"/>
              <w:left w:val="single" w:color="000000" w:sz="6"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bl>
    <w:p>
      <w:pPr>
        <w:pStyle w:val="Normal_1"/>
        <w:widowControl w:val="0"/>
        <w:jc w:val="center"/>
        <w:rPr>
          <w:rFonts w:ascii="Arial" w:cs="Arial" w:hAnsi="Arial" w:eastAsia="Arial"/>
          <w:sz w:val="20"/>
          <w:szCs w:val="20"/>
        </w:rPr>
      </w:pPr>
    </w:p>
    <w:p>
      <w:pPr>
        <w:pStyle w:val="Normal_1"/>
        <w:spacing w:line="276" w:lineRule="auto"/>
        <w:rPr>
          <w:rFonts w:ascii="Arial" w:cs="Arial" w:hAnsi="Arial" w:eastAsia="Arial"/>
          <w:sz w:val="20"/>
          <w:szCs w:val="20"/>
        </w:rPr>
      </w:pPr>
    </w:p>
    <w:tbl>
      <w:tblPr>
        <w:tblW w:w="1020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69"/>
        <w:gridCol w:w="3117"/>
        <w:gridCol w:w="3118"/>
      </w:tblGrid>
      <w:tr>
        <w:tblPrEx>
          <w:shd w:val="clear" w:color="auto" w:fill="d0ddef"/>
        </w:tblPrEx>
        <w:trPr>
          <w:trHeight w:val="236" w:hRule="atLeast"/>
        </w:trPr>
        <w:tc>
          <w:tcPr>
            <w:tcW w:type="dxa" w:w="3969"/>
            <w:tcBorders>
              <w:top w:val="single" w:color="000000" w:sz="12"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jc w:val="center"/>
            </w:pPr>
            <w:r>
              <w:rPr>
                <w:rFonts w:ascii="Arial" w:hAnsi="Arial"/>
                <w:b w:val="1"/>
                <w:bCs w:val="1"/>
                <w:sz w:val="20"/>
                <w:szCs w:val="20"/>
                <w:rtl w:val="0"/>
                <w:lang w:val="en-US"/>
              </w:rPr>
              <w:t>Other Areas: ________________</w:t>
            </w:r>
          </w:p>
        </w:tc>
        <w:tc>
          <w:tcPr>
            <w:tcW w:type="dxa" w:w="3117"/>
            <w:tcBorders>
              <w:top w:val="single" w:color="000000" w:sz="1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jc w:val="center"/>
            </w:pPr>
            <w:r>
              <w:rPr>
                <w:rFonts w:ascii="Arial" w:hAnsi="Arial"/>
                <w:b w:val="1"/>
                <w:bCs w:val="1"/>
                <w:sz w:val="20"/>
                <w:szCs w:val="20"/>
                <w:rtl w:val="0"/>
                <w:lang w:val="en-US"/>
              </w:rPr>
              <w:t>Condition on Arrival</w:t>
            </w:r>
          </w:p>
        </w:tc>
        <w:tc>
          <w:tcPr>
            <w:tcW w:type="dxa" w:w="3117"/>
            <w:tcBorders>
              <w:top w:val="single" w:color="000000" w:sz="12"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jc w:val="center"/>
            </w:pPr>
            <w:r>
              <w:rPr>
                <w:rFonts w:ascii="Arial" w:hAnsi="Arial"/>
                <w:b w:val="1"/>
                <w:bCs w:val="1"/>
                <w:sz w:val="20"/>
                <w:szCs w:val="20"/>
                <w:rtl w:val="0"/>
                <w:lang w:val="en-US"/>
              </w:rPr>
              <w:t>Condition on Departure</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Walls and Ceiling</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Floor Covering</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Windows (curtains, blinds, etc</w:t>
            </w:r>
            <w:r>
              <w:rPr>
                <w:rFonts w:ascii="Arial" w:hAnsi="Arial" w:hint="default"/>
                <w:sz w:val="20"/>
                <w:szCs w:val="20"/>
                <w:rtl w:val="0"/>
                <w:lang w:val="en-US"/>
              </w:rPr>
              <w:t>…</w:t>
            </w:r>
            <w:r>
              <w:rPr>
                <w:rFonts w:ascii="Arial" w:hAnsi="Arial"/>
                <w:sz w:val="20"/>
                <w:szCs w:val="20"/>
                <w:rtl w:val="0"/>
                <w:lang w:val="en-US"/>
              </w:rPr>
              <w:t>.)</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Doors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Light Fixtures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Closets (Doors and tracks)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Book Shelves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Molding and Baseboards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Furniture (if applicable)</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Doorbell/Knocker</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Mailbox (check lock)</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Yard, Patio, Deck</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External Doors and Locks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28" w:hRule="atLeast"/>
        </w:trPr>
        <w:tc>
          <w:tcPr>
            <w:tcW w:type="dxa" w:w="3969"/>
            <w:tcBorders>
              <w:top w:val="single" w:color="000000" w:sz="6"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Outside Lights</w:t>
            </w:r>
          </w:p>
        </w:tc>
        <w:tc>
          <w:tcPr>
            <w:tcW w:type="dxa" w:w="31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r>
        <w:tblPrEx>
          <w:shd w:val="clear" w:color="auto" w:fill="d0ddef"/>
        </w:tblPrEx>
        <w:trPr>
          <w:trHeight w:val="236" w:hRule="atLeast"/>
        </w:trPr>
        <w:tc>
          <w:tcPr>
            <w:tcW w:type="dxa" w:w="3969"/>
            <w:tcBorders>
              <w:top w:val="single" w:color="000000" w:sz="6" w:space="0" w:shadow="0" w:frame="0"/>
              <w:left w:val="single" w:color="000000" w:sz="12"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sz w:val="20"/>
                <w:szCs w:val="20"/>
                <w:rtl w:val="0"/>
                <w:lang w:val="en-US"/>
              </w:rPr>
              <w:t>Other: ______________________</w:t>
            </w:r>
          </w:p>
        </w:tc>
        <w:tc>
          <w:tcPr>
            <w:tcW w:type="dxa" w:w="3117"/>
            <w:tcBorders>
              <w:top w:val="single" w:color="000000" w:sz="6" w:space="0" w:shadow="0" w:frame="0"/>
              <w:left w:val="single" w:color="000000" w:sz="6" w:space="0" w:shadow="0" w:frame="0"/>
              <w:bottom w:val="single" w:color="000000" w:sz="12"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c>
          <w:tcPr>
            <w:tcW w:type="dxa" w:w="3117"/>
            <w:tcBorders>
              <w:top w:val="single" w:color="000000" w:sz="6" w:space="0" w:shadow="0" w:frame="0"/>
              <w:left w:val="single" w:color="00000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_1"/>
              <w:spacing w:line="276" w:lineRule="auto"/>
            </w:pPr>
            <w:r>
              <w:rPr>
                <w:rFonts w:ascii="Arial" w:hAnsi="Arial" w:hint="default"/>
                <w:sz w:val="20"/>
                <w:szCs w:val="20"/>
                <w:rtl w:val="0"/>
                <w:lang w:val="en-US"/>
              </w:rPr>
              <w:t> </w:t>
            </w:r>
          </w:p>
        </w:tc>
      </w:tr>
    </w:tbl>
    <w:p>
      <w:pPr>
        <w:pStyle w:val="Normal_1"/>
        <w:widowControl w:val="0"/>
        <w:jc w:val="center"/>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r>
        <w:rPr>
          <w:rFonts w:ascii="Arial" w:hAnsi="Arial"/>
          <w:sz w:val="20"/>
          <w:szCs w:val="20"/>
          <w:rtl w:val="0"/>
          <w:lang w:val="en-US"/>
        </w:rPr>
        <w:t>Move in:</w:t>
      </w:r>
    </w:p>
    <w:p>
      <w:pPr>
        <w:pStyle w:val="Normal_1"/>
        <w:spacing w:line="276" w:lineRule="auto"/>
        <w:rPr>
          <w:rFonts w:ascii="Arial" w:cs="Arial" w:hAnsi="Arial" w:eastAsia="Arial"/>
          <w:sz w:val="20"/>
          <w:szCs w:val="20"/>
        </w:rPr>
      </w:pPr>
    </w:p>
    <w:tbl>
      <w:tblPr>
        <w:tblW w:w="1059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258"/>
        <w:gridCol w:w="217"/>
        <w:gridCol w:w="3833"/>
        <w:gridCol w:w="227"/>
        <w:gridCol w:w="3060"/>
      </w:tblGrid>
      <w:tr>
        <w:tblPrEx>
          <w:shd w:val="clear" w:color="auto" w:fill="d0ddef"/>
        </w:tblPrEx>
        <w:trPr>
          <w:trHeight w:val="1002" w:hRule="atLeast"/>
        </w:trPr>
        <w:tc>
          <w:tcPr>
            <w:tcW w:type="dxa" w:w="325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17"/>
            <w:tcBorders>
              <w:top w:val="nil"/>
              <w:left w:val="nil"/>
              <w:bottom w:val="nil"/>
              <w:right w:val="nil"/>
            </w:tcBorders>
            <w:shd w:val="clear" w:color="auto" w:fill="auto"/>
            <w:tcMar>
              <w:top w:type="dxa" w:w="80"/>
              <w:left w:type="dxa" w:w="80"/>
              <w:bottom w:type="dxa" w:w="80"/>
              <w:right w:type="dxa" w:w="80"/>
            </w:tcMar>
            <w:vAlign w:val="bottom"/>
          </w:tcPr>
          <w:p/>
        </w:tc>
        <w:tc>
          <w:tcPr>
            <w:tcW w:type="dxa" w:w="383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27"/>
            <w:tcBorders>
              <w:top w:val="nil"/>
              <w:left w:val="nil"/>
              <w:bottom w:val="nil"/>
              <w:right w:val="nil"/>
            </w:tcBorders>
            <w:shd w:val="clear" w:color="auto" w:fill="auto"/>
            <w:tcMar>
              <w:top w:type="dxa" w:w="80"/>
              <w:left w:type="dxa" w:w="80"/>
              <w:bottom w:type="dxa" w:w="80"/>
              <w:right w:type="dxa" w:w="80"/>
            </w:tcMar>
            <w:vAlign w:val="bottom"/>
          </w:tcPr>
          <w:p/>
        </w:tc>
        <w:tc>
          <w:tcPr>
            <w:tcW w:type="dxa" w:w="306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d0ddef"/>
        </w:tblPrEx>
        <w:trPr>
          <w:trHeight w:val="246" w:hRule="atLeast"/>
        </w:trPr>
        <w:tc>
          <w:tcPr>
            <w:tcW w:type="dxa" w:w="325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Tenant</w:t>
            </w:r>
            <w:r>
              <w:rPr>
                <w:rFonts w:ascii="Arial" w:hAnsi="Arial"/>
                <w:sz w:val="20"/>
                <w:szCs w:val="20"/>
                <w:rtl w:val="0"/>
                <w:lang w:val="en-US"/>
              </w:rPr>
              <w:t xml:space="preserve"> Signature</w:t>
            </w:r>
          </w:p>
        </w:tc>
        <w:tc>
          <w:tcPr>
            <w:tcW w:type="dxa" w:w="217"/>
            <w:tcBorders>
              <w:top w:val="nil"/>
              <w:left w:val="nil"/>
              <w:bottom w:val="nil"/>
              <w:right w:val="nil"/>
            </w:tcBorders>
            <w:shd w:val="clear" w:color="auto" w:fill="auto"/>
            <w:tcMar>
              <w:top w:type="dxa" w:w="80"/>
              <w:left w:type="dxa" w:w="80"/>
              <w:bottom w:type="dxa" w:w="80"/>
              <w:right w:type="dxa" w:w="80"/>
            </w:tcMar>
            <w:vAlign w:val="top"/>
          </w:tcPr>
          <w:p/>
        </w:tc>
        <w:tc>
          <w:tcPr>
            <w:tcW w:type="dxa" w:w="383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Tenant </w:t>
            </w:r>
            <w:r>
              <w:rPr>
                <w:rFonts w:ascii="Arial" w:hAnsi="Arial"/>
                <w:sz w:val="20"/>
                <w:szCs w:val="20"/>
                <w:rtl w:val="0"/>
                <w:lang w:val="en-US"/>
              </w:rPr>
              <w:t>Name</w:t>
            </w:r>
          </w:p>
        </w:tc>
        <w:tc>
          <w:tcPr>
            <w:tcW w:type="dxa" w:w="227"/>
            <w:tcBorders>
              <w:top w:val="nil"/>
              <w:left w:val="nil"/>
              <w:bottom w:val="nil"/>
              <w:right w:val="nil"/>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sz w:val="20"/>
                <w:szCs w:val="20"/>
                <w:rtl w:val="0"/>
                <w:lang w:val="en-US"/>
              </w:rPr>
              <w:t>Date</w:t>
            </w:r>
          </w:p>
        </w:tc>
      </w:tr>
    </w:tbl>
    <w:p>
      <w:pPr>
        <w:pStyle w:val="Normal_1"/>
        <w:widowControl w:val="0"/>
        <w:jc w:val="center"/>
        <w:rPr>
          <w:rFonts w:ascii="Arial" w:cs="Arial" w:hAnsi="Arial" w:eastAsia="Arial"/>
          <w:sz w:val="20"/>
          <w:szCs w:val="20"/>
        </w:rPr>
      </w:pPr>
    </w:p>
    <w:p>
      <w:pPr>
        <w:pStyle w:val="Body"/>
        <w:spacing w:line="276" w:lineRule="auto"/>
        <w:jc w:val="both"/>
        <w:rPr>
          <w:rFonts w:ascii="Arial" w:cs="Arial" w:hAnsi="Arial" w:eastAsia="Arial"/>
          <w:sz w:val="20"/>
          <w:szCs w:val="20"/>
        </w:rPr>
      </w:pPr>
    </w:p>
    <w:p>
      <w:pPr>
        <w:pStyle w:val="Body"/>
        <w:spacing w:line="276" w:lineRule="auto"/>
        <w:jc w:val="both"/>
        <w:rPr>
          <w:rFonts w:ascii="Arial" w:cs="Arial" w:hAnsi="Arial" w:eastAsia="Arial"/>
          <w:sz w:val="20"/>
          <w:szCs w:val="20"/>
        </w:rPr>
      </w:pPr>
    </w:p>
    <w:p>
      <w:pPr>
        <w:pStyle w:val="Body"/>
        <w:spacing w:line="276" w:lineRule="auto"/>
        <w:jc w:val="both"/>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sz w:val="20"/>
          <w:szCs w:val="20"/>
          <w:rtl w:val="0"/>
          <w:lang w:val="en-US"/>
        </w:rPr>
        <w:t>Accepted and acknowledged by:</w:t>
      </w:r>
    </w:p>
    <w:p>
      <w:pPr>
        <w:pStyle w:val="Body"/>
        <w:spacing w:line="276" w:lineRule="auto"/>
        <w:rPr>
          <w:rFonts w:ascii="Arial" w:cs="Arial" w:hAnsi="Arial" w:eastAsia="Arial"/>
          <w:sz w:val="20"/>
          <w:szCs w:val="20"/>
        </w:rPr>
      </w:pPr>
    </w:p>
    <w:tbl>
      <w:tblPr>
        <w:tblW w:w="1059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258"/>
        <w:gridCol w:w="217"/>
        <w:gridCol w:w="3833"/>
        <w:gridCol w:w="227"/>
        <w:gridCol w:w="3060"/>
      </w:tblGrid>
      <w:tr>
        <w:tblPrEx>
          <w:shd w:val="clear" w:color="auto" w:fill="d0ddef"/>
        </w:tblPrEx>
        <w:trPr>
          <w:trHeight w:val="1002" w:hRule="atLeast"/>
        </w:trPr>
        <w:tc>
          <w:tcPr>
            <w:tcW w:type="dxa" w:w="325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17"/>
            <w:tcBorders>
              <w:top w:val="nil"/>
              <w:left w:val="nil"/>
              <w:bottom w:val="nil"/>
              <w:right w:val="nil"/>
            </w:tcBorders>
            <w:shd w:val="clear" w:color="auto" w:fill="auto"/>
            <w:tcMar>
              <w:top w:type="dxa" w:w="80"/>
              <w:left w:type="dxa" w:w="80"/>
              <w:bottom w:type="dxa" w:w="80"/>
              <w:right w:type="dxa" w:w="80"/>
            </w:tcMar>
            <w:vAlign w:val="bottom"/>
          </w:tcPr>
          <w:p/>
        </w:tc>
        <w:tc>
          <w:tcPr>
            <w:tcW w:type="dxa" w:w="383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27"/>
            <w:tcBorders>
              <w:top w:val="nil"/>
              <w:left w:val="nil"/>
              <w:bottom w:val="nil"/>
              <w:right w:val="nil"/>
            </w:tcBorders>
            <w:shd w:val="clear" w:color="auto" w:fill="auto"/>
            <w:tcMar>
              <w:top w:type="dxa" w:w="80"/>
              <w:left w:type="dxa" w:w="80"/>
              <w:bottom w:type="dxa" w:w="80"/>
              <w:right w:type="dxa" w:w="80"/>
            </w:tcMar>
            <w:vAlign w:val="bottom"/>
          </w:tcPr>
          <w:p/>
        </w:tc>
        <w:tc>
          <w:tcPr>
            <w:tcW w:type="dxa" w:w="306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d0ddef"/>
        </w:tblPrEx>
        <w:trPr>
          <w:trHeight w:val="246" w:hRule="atLeast"/>
        </w:trPr>
        <w:tc>
          <w:tcPr>
            <w:tcW w:type="dxa" w:w="325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Landlord</w:t>
            </w:r>
            <w:r>
              <w:rPr>
                <w:rFonts w:ascii="Arial" w:hAnsi="Arial"/>
                <w:sz w:val="20"/>
                <w:szCs w:val="20"/>
                <w:rtl w:val="0"/>
                <w:lang w:val="en-US"/>
              </w:rPr>
              <w:t xml:space="preserve"> Signature</w:t>
            </w:r>
          </w:p>
        </w:tc>
        <w:tc>
          <w:tcPr>
            <w:tcW w:type="dxa" w:w="217"/>
            <w:tcBorders>
              <w:top w:val="nil"/>
              <w:left w:val="nil"/>
              <w:bottom w:val="nil"/>
              <w:right w:val="nil"/>
            </w:tcBorders>
            <w:shd w:val="clear" w:color="auto" w:fill="auto"/>
            <w:tcMar>
              <w:top w:type="dxa" w:w="80"/>
              <w:left w:type="dxa" w:w="80"/>
              <w:bottom w:type="dxa" w:w="80"/>
              <w:right w:type="dxa" w:w="80"/>
            </w:tcMar>
            <w:vAlign w:val="top"/>
          </w:tcPr>
          <w:p/>
        </w:tc>
        <w:tc>
          <w:tcPr>
            <w:tcW w:type="dxa" w:w="383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Landlord </w:t>
            </w:r>
            <w:r>
              <w:rPr>
                <w:rFonts w:ascii="Arial" w:hAnsi="Arial"/>
                <w:sz w:val="20"/>
                <w:szCs w:val="20"/>
                <w:rtl w:val="0"/>
                <w:lang w:val="en-US"/>
              </w:rPr>
              <w:t>Name</w:t>
            </w:r>
          </w:p>
        </w:tc>
        <w:tc>
          <w:tcPr>
            <w:tcW w:type="dxa" w:w="227"/>
            <w:tcBorders>
              <w:top w:val="nil"/>
              <w:left w:val="nil"/>
              <w:bottom w:val="nil"/>
              <w:right w:val="nil"/>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sz w:val="20"/>
                <w:szCs w:val="20"/>
                <w:rtl w:val="0"/>
                <w:lang w:val="en-US"/>
              </w:rPr>
              <w:t>Date</w:t>
            </w:r>
          </w:p>
        </w:tc>
      </w:tr>
    </w:tbl>
    <w:p>
      <w:pPr>
        <w:pStyle w:val="Body"/>
        <w:widowControl w:val="0"/>
        <w:jc w:val="center"/>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p>
    <w:p>
      <w:pPr>
        <w:pStyle w:val="Normal_1"/>
        <w:spacing w:line="276" w:lineRule="auto"/>
        <w:rPr>
          <w:rFonts w:ascii="Arial" w:cs="Arial" w:hAnsi="Arial" w:eastAsia="Arial"/>
          <w:sz w:val="20"/>
          <w:szCs w:val="20"/>
        </w:rPr>
      </w:pPr>
      <w:r>
        <w:rPr>
          <w:rFonts w:ascii="Arial" w:hAnsi="Arial"/>
          <w:sz w:val="20"/>
          <w:szCs w:val="20"/>
          <w:rtl w:val="0"/>
          <w:lang w:val="en-US"/>
        </w:rPr>
        <w:t>Move out:</w:t>
      </w:r>
    </w:p>
    <w:p>
      <w:pPr>
        <w:pStyle w:val="Normal_1"/>
        <w:spacing w:line="276" w:lineRule="auto"/>
        <w:rPr>
          <w:rFonts w:ascii="Arial" w:cs="Arial" w:hAnsi="Arial" w:eastAsia="Arial"/>
          <w:sz w:val="20"/>
          <w:szCs w:val="20"/>
        </w:rPr>
      </w:pPr>
    </w:p>
    <w:tbl>
      <w:tblPr>
        <w:tblW w:w="1059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258"/>
        <w:gridCol w:w="217"/>
        <w:gridCol w:w="3833"/>
        <w:gridCol w:w="227"/>
        <w:gridCol w:w="3060"/>
      </w:tblGrid>
      <w:tr>
        <w:tblPrEx>
          <w:shd w:val="clear" w:color="auto" w:fill="d0ddef"/>
        </w:tblPrEx>
        <w:trPr>
          <w:trHeight w:val="1002" w:hRule="atLeast"/>
        </w:trPr>
        <w:tc>
          <w:tcPr>
            <w:tcW w:type="dxa" w:w="325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jc w:val="center"/>
            </w:pPr>
            <w:r>
              <w:rPr>
                <w:rFonts w:ascii="Arial" w:cs="Arial" w:hAnsi="Arial" w:eastAsia="Arial"/>
                <w:sz w:val="20"/>
                <w:szCs w:val="20"/>
                <w:lang w:val="en-US"/>
              </w:rPr>
            </w:r>
          </w:p>
        </w:tc>
        <w:tc>
          <w:tcPr>
            <w:tcW w:type="dxa" w:w="217"/>
            <w:tcBorders>
              <w:top w:val="nil"/>
              <w:left w:val="nil"/>
              <w:bottom w:val="nil"/>
              <w:right w:val="nil"/>
            </w:tcBorders>
            <w:shd w:val="clear" w:color="auto" w:fill="auto"/>
            <w:tcMar>
              <w:top w:type="dxa" w:w="80"/>
              <w:left w:type="dxa" w:w="80"/>
              <w:bottom w:type="dxa" w:w="80"/>
              <w:right w:type="dxa" w:w="80"/>
            </w:tcMar>
            <w:vAlign w:val="bottom"/>
          </w:tcPr>
          <w:p/>
        </w:tc>
        <w:tc>
          <w:tcPr>
            <w:tcW w:type="dxa" w:w="383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27"/>
            <w:tcBorders>
              <w:top w:val="nil"/>
              <w:left w:val="nil"/>
              <w:bottom w:val="nil"/>
              <w:right w:val="nil"/>
            </w:tcBorders>
            <w:shd w:val="clear" w:color="auto" w:fill="auto"/>
            <w:tcMar>
              <w:top w:type="dxa" w:w="80"/>
              <w:left w:type="dxa" w:w="80"/>
              <w:bottom w:type="dxa" w:w="80"/>
              <w:right w:type="dxa" w:w="80"/>
            </w:tcMar>
            <w:vAlign w:val="bottom"/>
          </w:tcPr>
          <w:p/>
        </w:tc>
        <w:tc>
          <w:tcPr>
            <w:tcW w:type="dxa" w:w="306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d0ddef"/>
        </w:tblPrEx>
        <w:trPr>
          <w:trHeight w:val="246" w:hRule="atLeast"/>
        </w:trPr>
        <w:tc>
          <w:tcPr>
            <w:tcW w:type="dxa" w:w="325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Tenant</w:t>
            </w:r>
            <w:r>
              <w:rPr>
                <w:rFonts w:ascii="Arial" w:hAnsi="Arial"/>
                <w:sz w:val="20"/>
                <w:szCs w:val="20"/>
                <w:rtl w:val="0"/>
                <w:lang w:val="en-US"/>
              </w:rPr>
              <w:t xml:space="preserve"> Signature</w:t>
            </w:r>
          </w:p>
        </w:tc>
        <w:tc>
          <w:tcPr>
            <w:tcW w:type="dxa" w:w="217"/>
            <w:tcBorders>
              <w:top w:val="nil"/>
              <w:left w:val="nil"/>
              <w:bottom w:val="nil"/>
              <w:right w:val="nil"/>
            </w:tcBorders>
            <w:shd w:val="clear" w:color="auto" w:fill="auto"/>
            <w:tcMar>
              <w:top w:type="dxa" w:w="80"/>
              <w:left w:type="dxa" w:w="80"/>
              <w:bottom w:type="dxa" w:w="80"/>
              <w:right w:type="dxa" w:w="80"/>
            </w:tcMar>
            <w:vAlign w:val="top"/>
          </w:tcPr>
          <w:p/>
        </w:tc>
        <w:tc>
          <w:tcPr>
            <w:tcW w:type="dxa" w:w="383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Tenant </w:t>
            </w:r>
            <w:r>
              <w:rPr>
                <w:rFonts w:ascii="Arial" w:hAnsi="Arial"/>
                <w:sz w:val="20"/>
                <w:szCs w:val="20"/>
                <w:rtl w:val="0"/>
                <w:lang w:val="en-US"/>
              </w:rPr>
              <w:t>Name</w:t>
            </w:r>
          </w:p>
        </w:tc>
        <w:tc>
          <w:tcPr>
            <w:tcW w:type="dxa" w:w="227"/>
            <w:tcBorders>
              <w:top w:val="nil"/>
              <w:left w:val="nil"/>
              <w:bottom w:val="nil"/>
              <w:right w:val="nil"/>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sz w:val="20"/>
                <w:szCs w:val="20"/>
                <w:rtl w:val="0"/>
                <w:lang w:val="en-US"/>
              </w:rPr>
              <w:t>Date</w:t>
            </w:r>
          </w:p>
        </w:tc>
      </w:tr>
    </w:tbl>
    <w:p>
      <w:pPr>
        <w:pStyle w:val="Normal_1"/>
        <w:widowControl w:val="0"/>
        <w:jc w:val="center"/>
        <w:rPr>
          <w:rFonts w:ascii="Arial" w:cs="Arial" w:hAnsi="Arial" w:eastAsia="Arial"/>
          <w:sz w:val="20"/>
          <w:szCs w:val="20"/>
        </w:rPr>
      </w:pPr>
    </w:p>
    <w:p>
      <w:pPr>
        <w:pStyle w:val="Body"/>
        <w:spacing w:line="276" w:lineRule="auto"/>
        <w:jc w:val="both"/>
        <w:rPr>
          <w:rFonts w:ascii="Arial" w:cs="Arial" w:hAnsi="Arial" w:eastAsia="Arial"/>
          <w:sz w:val="20"/>
          <w:szCs w:val="20"/>
        </w:rPr>
      </w:pPr>
    </w:p>
    <w:p>
      <w:pPr>
        <w:pStyle w:val="Body"/>
        <w:spacing w:line="276" w:lineRule="auto"/>
        <w:jc w:val="both"/>
        <w:rPr>
          <w:rFonts w:ascii="Arial" w:cs="Arial" w:hAnsi="Arial" w:eastAsia="Arial"/>
          <w:sz w:val="20"/>
          <w:szCs w:val="20"/>
        </w:rPr>
      </w:pPr>
    </w:p>
    <w:p>
      <w:pPr>
        <w:pStyle w:val="Body"/>
        <w:spacing w:line="276" w:lineRule="auto"/>
        <w:jc w:val="both"/>
        <w:rPr>
          <w:rFonts w:ascii="Arial" w:cs="Arial" w:hAnsi="Arial" w:eastAsia="Arial"/>
          <w:sz w:val="20"/>
          <w:szCs w:val="20"/>
        </w:rPr>
      </w:pPr>
    </w:p>
    <w:p>
      <w:pPr>
        <w:pStyle w:val="Body"/>
        <w:spacing w:line="276" w:lineRule="auto"/>
        <w:rPr>
          <w:rFonts w:ascii="Arial" w:cs="Arial" w:hAnsi="Arial" w:eastAsia="Arial"/>
          <w:sz w:val="20"/>
          <w:szCs w:val="20"/>
        </w:rPr>
      </w:pPr>
      <w:r>
        <w:rPr>
          <w:rFonts w:ascii="Arial" w:hAnsi="Arial"/>
          <w:sz w:val="20"/>
          <w:szCs w:val="20"/>
          <w:rtl w:val="0"/>
          <w:lang w:val="en-US"/>
        </w:rPr>
        <w:t>Accepted and acknowledged by:</w:t>
      </w:r>
    </w:p>
    <w:p>
      <w:pPr>
        <w:pStyle w:val="Body"/>
        <w:spacing w:line="276" w:lineRule="auto"/>
        <w:rPr>
          <w:rFonts w:ascii="Arial" w:cs="Arial" w:hAnsi="Arial" w:eastAsia="Arial"/>
          <w:sz w:val="20"/>
          <w:szCs w:val="20"/>
        </w:rPr>
      </w:pPr>
    </w:p>
    <w:tbl>
      <w:tblPr>
        <w:tblW w:w="1059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258"/>
        <w:gridCol w:w="217"/>
        <w:gridCol w:w="3833"/>
        <w:gridCol w:w="227"/>
        <w:gridCol w:w="3060"/>
      </w:tblGrid>
      <w:tr>
        <w:tblPrEx>
          <w:shd w:val="clear" w:color="auto" w:fill="d0ddef"/>
        </w:tblPrEx>
        <w:trPr>
          <w:trHeight w:val="1002" w:hRule="atLeast"/>
        </w:trPr>
        <w:tc>
          <w:tcPr>
            <w:tcW w:type="dxa" w:w="325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17"/>
            <w:tcBorders>
              <w:top w:val="nil"/>
              <w:left w:val="nil"/>
              <w:bottom w:val="nil"/>
              <w:right w:val="nil"/>
            </w:tcBorders>
            <w:shd w:val="clear" w:color="auto" w:fill="auto"/>
            <w:tcMar>
              <w:top w:type="dxa" w:w="80"/>
              <w:left w:type="dxa" w:w="80"/>
              <w:bottom w:type="dxa" w:w="80"/>
              <w:right w:type="dxa" w:w="80"/>
            </w:tcMar>
            <w:vAlign w:val="bottom"/>
          </w:tcPr>
          <w:p/>
        </w:tc>
        <w:tc>
          <w:tcPr>
            <w:tcW w:type="dxa" w:w="383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27"/>
            <w:tcBorders>
              <w:top w:val="nil"/>
              <w:left w:val="nil"/>
              <w:bottom w:val="nil"/>
              <w:right w:val="nil"/>
            </w:tcBorders>
            <w:shd w:val="clear" w:color="auto" w:fill="auto"/>
            <w:tcMar>
              <w:top w:type="dxa" w:w="80"/>
              <w:left w:type="dxa" w:w="80"/>
              <w:bottom w:type="dxa" w:w="80"/>
              <w:right w:type="dxa" w:w="80"/>
            </w:tcMar>
            <w:vAlign w:val="bottom"/>
          </w:tcPr>
          <w:p/>
        </w:tc>
        <w:tc>
          <w:tcPr>
            <w:tcW w:type="dxa" w:w="306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d0ddef"/>
        </w:tblPrEx>
        <w:trPr>
          <w:trHeight w:val="246" w:hRule="atLeast"/>
        </w:trPr>
        <w:tc>
          <w:tcPr>
            <w:tcW w:type="dxa" w:w="325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Landlord</w:t>
            </w:r>
            <w:r>
              <w:rPr>
                <w:rFonts w:ascii="Arial" w:hAnsi="Arial"/>
                <w:sz w:val="20"/>
                <w:szCs w:val="20"/>
                <w:rtl w:val="0"/>
                <w:lang w:val="en-US"/>
              </w:rPr>
              <w:t xml:space="preserve"> Signature</w:t>
            </w:r>
          </w:p>
        </w:tc>
        <w:tc>
          <w:tcPr>
            <w:tcW w:type="dxa" w:w="217"/>
            <w:tcBorders>
              <w:top w:val="nil"/>
              <w:left w:val="nil"/>
              <w:bottom w:val="nil"/>
              <w:right w:val="nil"/>
            </w:tcBorders>
            <w:shd w:val="clear" w:color="auto" w:fill="auto"/>
            <w:tcMar>
              <w:top w:type="dxa" w:w="80"/>
              <w:left w:type="dxa" w:w="80"/>
              <w:bottom w:type="dxa" w:w="80"/>
              <w:right w:type="dxa" w:w="80"/>
            </w:tcMar>
            <w:vAlign w:val="top"/>
          </w:tcPr>
          <w:p/>
        </w:tc>
        <w:tc>
          <w:tcPr>
            <w:tcW w:type="dxa" w:w="383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0"/>
                <w:szCs w:val="20"/>
                <w:rtl w:val="0"/>
                <w:lang w:val="en-US"/>
              </w:rPr>
              <w:t xml:space="preserve">Landlord </w:t>
            </w:r>
            <w:r>
              <w:rPr>
                <w:rFonts w:ascii="Arial" w:hAnsi="Arial"/>
                <w:sz w:val="20"/>
                <w:szCs w:val="20"/>
                <w:rtl w:val="0"/>
                <w:lang w:val="en-US"/>
              </w:rPr>
              <w:t>Name</w:t>
            </w:r>
          </w:p>
        </w:tc>
        <w:tc>
          <w:tcPr>
            <w:tcW w:type="dxa" w:w="227"/>
            <w:tcBorders>
              <w:top w:val="nil"/>
              <w:left w:val="nil"/>
              <w:bottom w:val="nil"/>
              <w:right w:val="nil"/>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Arial" w:hAnsi="Arial"/>
                <w:sz w:val="20"/>
                <w:szCs w:val="20"/>
                <w:rtl w:val="0"/>
                <w:lang w:val="en-US"/>
              </w:rPr>
              <w:t>Date</w:t>
            </w:r>
          </w:p>
        </w:tc>
      </w:tr>
    </w:tbl>
    <w:p>
      <w:pPr>
        <w:pStyle w:val="Body"/>
        <w:widowControl w:val="0"/>
        <w:jc w:val="center"/>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rPr>
          <w:rFonts w:ascii="Arial" w:cs="Arial" w:hAnsi="Arial" w:eastAsia="Arial"/>
          <w:sz w:val="20"/>
          <w:szCs w:val="20"/>
        </w:rPr>
      </w:pPr>
    </w:p>
    <w:p>
      <w:pPr>
        <w:pStyle w:val="Normal_0"/>
        <w:spacing w:line="276" w:lineRule="auto"/>
      </w:pPr>
      <w:r>
        <w:rPr>
          <w:rFonts w:ascii="Arial Unicode MS" w:cs="Arial Unicode MS" w:hAnsi="Arial Unicode MS" w:eastAsia="Arial Unicode MS"/>
          <w:b w:val="0"/>
          <w:bCs w:val="0"/>
          <w:i w:val="0"/>
          <w:iCs w:val="0"/>
        </w:rPr>
        <w:br w:type="page"/>
      </w:r>
    </w:p>
    <w:sectPr>
      <w:headerReference w:type="default" r:id="rId6"/>
      <w:pgSz w:w="12240" w:h="15840" w:orient="portrait"/>
      <w:pgMar w:top="1440" w:right="1440" w:bottom="1440" w:left="1440" w:header="708" w:footer="4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S Mincho">
    <w:charset w:val="00"/>
    <w:family w:val="roman"/>
    <w:pitch w:val="default"/>
  </w:font>
  <w:font w:name="MS Gothic">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left"/>
      <w:rPr>
        <w:rtl w:val="0"/>
      </w:rPr>
    </w:pPr>
    <w:r>
      <w:rPr>
        <w:rFonts w:ascii="Arial" w:hAnsi="Arial"/>
        <w:b w:val="1"/>
        <w:bCs w:val="1"/>
        <w:sz w:val="20"/>
        <w:szCs w:val="20"/>
        <w:rtl w:val="0"/>
        <w:lang w:val="en-US"/>
      </w:rPr>
      <w:t>Lease Agreement</w:t>
    </w:r>
    <w:r>
      <w:rPr>
        <w:rFonts w:ascii="Arial" w:hAnsi="Arial" w:hint="default"/>
        <w:b w:val="1"/>
        <w:bCs w:val="1"/>
        <w:sz w:val="20"/>
        <w:szCs w:val="20"/>
        <w:rtl w:val="0"/>
        <w:lang w:val="en-US"/>
      </w:rPr>
      <w:t> </w:t>
    </w:r>
    <w:r>
      <w:rPr>
        <w:rFonts w:ascii="Arial" w:hAnsi="Arial"/>
        <w:sz w:val="20"/>
        <w:szCs w:val="20"/>
        <w:rtl w:val="0"/>
        <w:lang w:val="en-US"/>
      </w:rPr>
      <w:t>(Rev. 1343BEC)</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_0">
    <w:name w:val="Normal_0"/>
    <w:next w:val="Normal_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_1">
    <w:name w:val="Normal_1"/>
    <w:next w:val="Normal_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