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Missouri</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MISSOURİ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