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rPr>
                <w:sz w:val="17"/>
                <w:szCs w:val="17"/>
              </w:rPr>
            </w:pPr>
            <w:r w:rsidDel="00000000" w:rsidR="00000000" w:rsidRPr="00000000">
              <w:rPr>
                <w:rFonts w:ascii="Arial" w:cs="Arial" w:eastAsia="Arial" w:hAnsi="Arial"/>
                <w:sz w:val="17"/>
                <w:szCs w:val="17"/>
                <w:rtl w:val="0"/>
              </w:rPr>
              <w:t xml:space="preserve">State of _______________</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Rule="auto"/>
              <w:ind w:right="-108"/>
              <w:jc w:val="right"/>
              <w:rPr>
                <w:sz w:val="17"/>
                <w:szCs w:val="17"/>
              </w:rPr>
            </w:pPr>
            <w:r w:rsidDel="00000000" w:rsidR="00000000" w:rsidRPr="00000000">
              <w:rPr>
                <w:rtl w:val="0"/>
              </w:rPr>
            </w:r>
          </w:p>
        </w:tc>
      </w:tr>
    </w:tbl>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before="20" w:line="276" w:lineRule="auto"/>
              <w:ind w:right="-108"/>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 MONTH-TO-MONTH ADDENDUM TO LEASE AGREEMENT</w:t>
            </w:r>
            <w:r w:rsidDel="00000000" w:rsidR="00000000" w:rsidRPr="00000000">
              <w:rPr>
                <w:rtl w:val="0"/>
              </w:rPr>
            </w:r>
          </w:p>
        </w:tc>
      </w:tr>
    </w:tbl>
    <w:p w:rsidR="00000000" w:rsidDel="00000000" w:rsidP="00000000" w:rsidRDefault="00000000" w:rsidRPr="00000000" w14:paraId="00000006">
      <w:pPr>
        <w:spacing w:after="240" w:before="240" w:line="276" w:lineRule="auto"/>
        <w:rPr>
          <w:rFonts w:ascii="Arial" w:cs="Arial" w:eastAsia="Arial" w:hAnsi="Arial"/>
          <w:sz w:val="20"/>
          <w:szCs w:val="20"/>
        </w:rPr>
      </w:pPr>
      <w:r w:rsidDel="00000000" w:rsidR="00000000" w:rsidRPr="00000000">
        <w:rPr>
          <w:rtl w:val="0"/>
        </w:rPr>
        <w:br w:type="textWrapping"/>
      </w:r>
      <w:r w:rsidDel="00000000" w:rsidR="00000000" w:rsidRPr="00000000">
        <w:rPr>
          <w:rFonts w:ascii="Arial" w:cs="Arial" w:eastAsia="Arial" w:hAnsi="Arial"/>
          <w:sz w:val="20"/>
          <w:szCs w:val="20"/>
          <w:rtl w:val="0"/>
        </w:rPr>
        <w:t xml:space="preserve">This Month-to-Month Addendum to the Lease Agreement (this “Addendum”) is made on _____ day of _______________, 20_____, by and between ________________________ ("Landlord") and ________________________ ("Tenant"). Each Landlord and Tenant may be referred to individually as a “Party” and collectively as the “Parties.” </w:t>
      </w:r>
    </w:p>
    <w:p w:rsidR="00000000" w:rsidDel="00000000" w:rsidP="00000000" w:rsidRDefault="00000000" w:rsidRPr="00000000" w14:paraId="00000007">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Addendum is attached to and made a part of the (Check one): ☐ Commercial ☐ Residential Lease Agreement dated _______________, 20_____ (the “Lease Agreement”) for the rent and use of the property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w:t>
        <w:br w:type="textWrapping"/>
        <w:br w:type="textWrapping"/>
        <w:t xml:space="preserve">The Parties hereby mutually agree to amend the Lease Agreement as follows:</w:t>
      </w:r>
    </w:p>
    <w:p w:rsidR="00000000" w:rsidDel="00000000" w:rsidP="00000000" w:rsidRDefault="00000000" w:rsidRPr="00000000" w14:paraId="00000008">
      <w:pPr>
        <w:spacing w:after="240" w:before="24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term of the Lease Agreement is extended on a month-to-month basis (Check one):</w:t>
      </w:r>
    </w:p>
    <w:p w:rsidR="00000000" w:rsidDel="00000000" w:rsidP="00000000" w:rsidRDefault="00000000" w:rsidRPr="00000000" w14:paraId="00000009">
      <w:pPr>
        <w:spacing w:after="240" w:before="240"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Upon the expiration of the Lease Agreement.</w:t>
        <w:br w:type="textWrapping"/>
        <w:t xml:space="preserve">☐ Beginning on _____________, 20_____.</w:t>
      </w:r>
    </w:p>
    <w:p w:rsidR="00000000" w:rsidDel="00000000" w:rsidP="00000000" w:rsidRDefault="00000000" w:rsidRPr="00000000" w14:paraId="0000000A">
      <w:pPr>
        <w:spacing w:after="240" w:before="240" w:line="276" w:lineRule="auto"/>
        <w:ind w:left="0" w:firstLine="0"/>
        <w:rPr/>
      </w:pPr>
      <w:r w:rsidDel="00000000" w:rsidR="00000000" w:rsidRPr="00000000">
        <w:rPr>
          <w:rFonts w:ascii="Arial" w:cs="Arial" w:eastAsia="Arial" w:hAnsi="Arial"/>
          <w:sz w:val="20"/>
          <w:szCs w:val="20"/>
          <w:rtl w:val="0"/>
        </w:rPr>
        <w:t xml:space="preserve">This extension shall continue under the existing terms and conditions of the Lease Agreement, except for the following modifications: ______________________________________________________________</w:t>
        <w:br w:type="textWrapping"/>
        <w:t xml:space="preserve">____________________________________________________________________________________</w:t>
        <w:br w:type="textWrapping"/>
        <w:t xml:space="preserve">____________________________________________________________________________________</w:t>
        <w:br w:type="textWrapping"/>
        <w:br w:type="textWrapping"/>
        <w:t xml:space="preserve">Except as set forth in this Addendum, all other terms and conditions of the Lease Agreement remain unchanged and shall continue in full force and effect. This Addendum is hereby incorporated into the Lease Agreement and in the event of any conflict between this Addendum and the Lease Agreement, the terms of this Addendum shall govern.</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This Addendum may be executed in one or more counterparts, each of which shall be deemed an original and all of which together, shall constitute one and the same document.</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IN WITNESS WHEREOF, this Addendum has been executed and delivered as of the date first written above.</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3"/>
        <w:tblW w:w="9360.0" w:type="dxa"/>
        <w:jc w:val="center"/>
        <w:tblLayout w:type="fixed"/>
        <w:tblLook w:val="0400"/>
      </w:tblPr>
      <w:tblGrid>
        <w:gridCol w:w="4012"/>
        <w:gridCol w:w="1127"/>
        <w:gridCol w:w="4221"/>
        <w:tblGridChange w:id="0">
          <w:tblGrid>
            <w:gridCol w:w="4012"/>
            <w:gridCol w:w="1127"/>
            <w:gridCol w:w="4221"/>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0D">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0E">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0F">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10">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1">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2">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13">
      <w:pPr>
        <w:spacing w:after="240" w:before="240" w:lineRule="auto"/>
        <w:jc w:val="both"/>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bl>
      <w:tblPr>
        <w:tblStyle w:val="Table4"/>
        <w:tblW w:w="9360.0" w:type="dxa"/>
        <w:jc w:val="center"/>
        <w:tblLayout w:type="fixed"/>
        <w:tblLook w:val="0400"/>
      </w:tblPr>
      <w:tblGrid>
        <w:gridCol w:w="4012"/>
        <w:gridCol w:w="1127"/>
        <w:gridCol w:w="4221"/>
        <w:tblGridChange w:id="0">
          <w:tblGrid>
            <w:gridCol w:w="4012"/>
            <w:gridCol w:w="1127"/>
            <w:gridCol w:w="4221"/>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5">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16">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7">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18">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A">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680"/>
        <w:tab w:val="right" w:leader="none" w:pos="9360"/>
      </w:tabs>
      <w:rPr>
        <w:color w:val="000000"/>
      </w:rPr>
    </w:pPr>
    <w:hyperlink r:id="rId1">
      <w:r w:rsidDel="00000000" w:rsidR="00000000" w:rsidRPr="00000000">
        <w:rPr>
          <w:color w:val="1155cc"/>
          <w:u w:val="single"/>
        </w:rPr>
        <w:drawing>
          <wp:inline distB="0" distT="0" distL="0" distR="0">
            <wp:extent cx="196086" cy="195570"/>
            <wp:effectExtent b="0" l="0" r="0" t="0"/>
            <wp:docPr id="4"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gmMefsM9ryhpr/fCTCFnQAWFuw==">CgMxLjA4AHIhMUc2TkJTSF9kNEljUkR1WTFwSElvN0l3WVE1Q2pLZWs4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a6b7267f-2f59-41fe-8f0e-7d83cbf7860e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2024-01-15T14:44:43Z</vt:lpwstr>
  </property>
  <property fmtid="{D5CDD505-2E9C-101B-9397-08002B2CF9AE}" pid="8" name="MSIP_Label_defa4170-0d19-0005-0004-bc88714345d2_Method">
    <vt:lpwstr>Standard</vt:lpwstr>
  </property>
</Properties>
</file>